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73D0" w14:textId="6230BF52" w:rsidR="002C136F" w:rsidRDefault="00610C45" w:rsidP="00045628">
      <w:pPr>
        <w:pStyle w:val="BodyA"/>
        <w:spacing w:after="0" w:line="240" w:lineRule="auto"/>
        <w:jc w:val="center"/>
      </w:pPr>
      <w:r>
        <w:t>PROCEEDINGS OF THE MOUNTRAIL COUNTY PARK COMMISSION</w:t>
      </w:r>
    </w:p>
    <w:p w14:paraId="5B77D312" w14:textId="77777777" w:rsidR="002C136F" w:rsidRDefault="002C136F" w:rsidP="00045628">
      <w:pPr>
        <w:pStyle w:val="BodyA"/>
        <w:spacing w:after="0" w:line="240" w:lineRule="auto"/>
        <w:jc w:val="center"/>
      </w:pPr>
    </w:p>
    <w:p w14:paraId="1EE93195" w14:textId="059B0F57" w:rsidR="002C136F" w:rsidRDefault="00D70C97" w:rsidP="00045628">
      <w:pPr>
        <w:pStyle w:val="BodyA"/>
        <w:spacing w:after="0" w:line="240" w:lineRule="auto"/>
        <w:jc w:val="center"/>
      </w:pPr>
      <w:r>
        <w:t>September</w:t>
      </w:r>
      <w:r w:rsidR="00A15E1A">
        <w:t xml:space="preserve"> </w:t>
      </w:r>
      <w:r w:rsidR="00185BE8">
        <w:t>2</w:t>
      </w:r>
      <w:r w:rsidR="00045628">
        <w:t>, 202</w:t>
      </w:r>
      <w:r w:rsidR="002B0201">
        <w:t>5</w:t>
      </w:r>
    </w:p>
    <w:p w14:paraId="731FE503" w14:textId="77777777" w:rsidR="002C136F" w:rsidRDefault="002C136F" w:rsidP="00045628">
      <w:pPr>
        <w:pStyle w:val="BodyA"/>
        <w:spacing w:after="0" w:line="240" w:lineRule="auto"/>
        <w:jc w:val="center"/>
      </w:pPr>
    </w:p>
    <w:p w14:paraId="29A193A9" w14:textId="59726AF7" w:rsidR="002C136F" w:rsidRDefault="00610C45" w:rsidP="00045628">
      <w:pPr>
        <w:pStyle w:val="BodyA"/>
        <w:spacing w:after="0" w:line="240" w:lineRule="auto"/>
      </w:pPr>
      <w:r>
        <w:tab/>
        <w:t>The Board met in special session on T</w:t>
      </w:r>
      <w:r w:rsidR="00D70C97">
        <w:t>ues</w:t>
      </w:r>
      <w:r w:rsidR="00A52622">
        <w:t>day</w:t>
      </w:r>
      <w:r>
        <w:t xml:space="preserve"> at </w:t>
      </w:r>
      <w:r w:rsidR="00D70C97">
        <w:t>3</w:t>
      </w:r>
      <w:r>
        <w:t>:</w:t>
      </w:r>
      <w:r w:rsidR="00D70C97">
        <w:t>00</w:t>
      </w:r>
      <w:r>
        <w:t xml:space="preserve"> </w:t>
      </w:r>
      <w:r w:rsidR="00D70C97">
        <w:t>P</w:t>
      </w:r>
      <w:r>
        <w:t>.M. with Commissioners</w:t>
      </w:r>
      <w:r w:rsidR="001551D1">
        <w:t xml:space="preserve"> </w:t>
      </w:r>
      <w:r w:rsidR="00AA48A8">
        <w:t>Wayne Olson,</w:t>
      </w:r>
      <w:r>
        <w:t xml:space="preserve"> </w:t>
      </w:r>
      <w:r w:rsidR="00A52622">
        <w:t>John DeGroot</w:t>
      </w:r>
      <w:r w:rsidR="00FA17F8">
        <w:t>,</w:t>
      </w:r>
      <w:r w:rsidR="00AA48A8">
        <w:t xml:space="preserve"> Jason Rice</w:t>
      </w:r>
      <w:r w:rsidR="00823260">
        <w:t>, Eric Jaeger</w:t>
      </w:r>
      <w:r w:rsidR="00AA48A8">
        <w:t xml:space="preserve"> present</w:t>
      </w:r>
      <w:r w:rsidR="005135FF">
        <w:t xml:space="preserve">, </w:t>
      </w:r>
      <w:r w:rsidR="00823260">
        <w:t>Arden Eide</w:t>
      </w:r>
      <w:r w:rsidR="005135FF">
        <w:t xml:space="preserve"> via </w:t>
      </w:r>
      <w:r w:rsidR="00FA17F8">
        <w:t>GoToMeeting</w:t>
      </w:r>
      <w:r>
        <w:t>.  Wade Enget, State’s Attorney</w:t>
      </w:r>
      <w:r w:rsidR="00A52622">
        <w:t xml:space="preserve"> was </w:t>
      </w:r>
      <w:r w:rsidR="00D70C97">
        <w:t>pre</w:t>
      </w:r>
      <w:r w:rsidR="00823260">
        <w:t>sent</w:t>
      </w:r>
      <w:r>
        <w:t>.</w:t>
      </w:r>
      <w:r w:rsidR="00823260">
        <w:t xml:space="preserve">   Also present w</w:t>
      </w:r>
      <w:r w:rsidR="00D70C97">
        <w:t>ere</w:t>
      </w:r>
      <w:r w:rsidR="00823260">
        <w:t xml:space="preserve"> </w:t>
      </w:r>
      <w:r w:rsidR="001B4A81">
        <w:t xml:space="preserve">Malinda Gunderson, P&amp;Z Assistant, Melissa Vachal, P&amp;Z Administrator, Erika Littlefield P&amp;Z Intern, </w:t>
      </w:r>
      <w:r w:rsidR="00BD6018">
        <w:t xml:space="preserve">Justin &amp; Dawn Ritts, Van Hook Managers, </w:t>
      </w:r>
      <w:r w:rsidR="00565157">
        <w:t xml:space="preserve">Terry </w:t>
      </w:r>
      <w:r w:rsidR="001B4A81">
        <w:t xml:space="preserve">&amp; Kristy </w:t>
      </w:r>
      <w:r w:rsidR="00565157">
        <w:t xml:space="preserve">Fleck, </w:t>
      </w:r>
      <w:r w:rsidR="001B4A81">
        <w:t>Rod Swallers, Hal Quammen, Krista Littlefield, James &amp; Patricia Murray &amp; Mike Luther</w:t>
      </w:r>
      <w:r w:rsidR="00823260">
        <w:t>.</w:t>
      </w:r>
    </w:p>
    <w:p w14:paraId="36AA7FB4" w14:textId="77777777" w:rsidR="002C136F" w:rsidRDefault="002C136F" w:rsidP="00045628">
      <w:pPr>
        <w:pStyle w:val="BodyA"/>
        <w:spacing w:after="0" w:line="240" w:lineRule="auto"/>
      </w:pPr>
    </w:p>
    <w:p w14:paraId="45F1F6E7" w14:textId="77777777" w:rsidR="001551D1" w:rsidRDefault="00610C45" w:rsidP="00045628">
      <w:pPr>
        <w:pStyle w:val="BodyA"/>
        <w:spacing w:after="0" w:line="240" w:lineRule="auto"/>
      </w:pPr>
      <w:r>
        <w:tab/>
        <w:t>Chairman Jaeger called the meeting to order.</w:t>
      </w:r>
    </w:p>
    <w:p w14:paraId="6E99E5F0" w14:textId="77777777" w:rsidR="001551D1" w:rsidRDefault="001551D1" w:rsidP="00045628">
      <w:pPr>
        <w:pStyle w:val="BodyA"/>
        <w:spacing w:after="0" w:line="240" w:lineRule="auto"/>
      </w:pPr>
    </w:p>
    <w:p w14:paraId="21172937" w14:textId="496FDD63" w:rsidR="00805DAB" w:rsidRDefault="00BA3A55" w:rsidP="00045628">
      <w:pPr>
        <w:pStyle w:val="BodyA"/>
        <w:spacing w:after="0" w:line="240" w:lineRule="auto"/>
        <w:rPr>
          <w:b/>
        </w:rPr>
      </w:pPr>
      <w:r>
        <w:rPr>
          <w:b/>
        </w:rPr>
        <w:t xml:space="preserve">VAN HOOK </w:t>
      </w:r>
      <w:r w:rsidR="00805DAB">
        <w:rPr>
          <w:b/>
        </w:rPr>
        <w:t>DISCUSSION:</w:t>
      </w:r>
    </w:p>
    <w:p w14:paraId="1094F4BB" w14:textId="77777777" w:rsidR="00805DAB" w:rsidRPr="00805DAB" w:rsidRDefault="00805DAB" w:rsidP="00045628">
      <w:pPr>
        <w:pStyle w:val="BodyA"/>
        <w:spacing w:after="0" w:line="240" w:lineRule="auto"/>
        <w:rPr>
          <w:b/>
        </w:rPr>
      </w:pPr>
    </w:p>
    <w:p w14:paraId="637E65CD" w14:textId="719EDB8B" w:rsidR="00185BE8" w:rsidRDefault="001551D1" w:rsidP="00045628">
      <w:pPr>
        <w:pStyle w:val="BodyA"/>
        <w:spacing w:after="0" w:line="240" w:lineRule="auto"/>
      </w:pPr>
      <w:r>
        <w:tab/>
      </w:r>
      <w:r w:rsidR="00185BE8">
        <w:t xml:space="preserve">Moved by Comm. </w:t>
      </w:r>
      <w:r w:rsidR="009C61A7">
        <w:t>DeGroot</w:t>
      </w:r>
      <w:r w:rsidR="00185BE8">
        <w:t xml:space="preserve">, seconded by Comm. </w:t>
      </w:r>
      <w:r w:rsidR="009C61A7">
        <w:t>Eide</w:t>
      </w:r>
      <w:r w:rsidR="00185BE8">
        <w:t>, to approve</w:t>
      </w:r>
      <w:r w:rsidR="00E11F60">
        <w:t xml:space="preserve"> </w:t>
      </w:r>
      <w:r w:rsidR="000124DC">
        <w:t xml:space="preserve">the signing of the Reservation Telephone Cooperative (RTC) easement for </w:t>
      </w:r>
      <w:r w:rsidR="00BA3A55">
        <w:t xml:space="preserve">Van Hook </w:t>
      </w:r>
      <w:r w:rsidR="000124DC">
        <w:t>Park</w:t>
      </w:r>
      <w:r w:rsidR="00185BE8">
        <w:t xml:space="preserve">.   Upon roll call, </w:t>
      </w:r>
      <w:r w:rsidR="00E11F60">
        <w:t>all present</w:t>
      </w:r>
      <w:r w:rsidR="00185BE8">
        <w:t xml:space="preserve"> voted yes.  Motion carried.</w:t>
      </w:r>
    </w:p>
    <w:p w14:paraId="0314584C" w14:textId="5DF97FB5" w:rsidR="0031096A" w:rsidRDefault="0031096A" w:rsidP="00045628">
      <w:pPr>
        <w:pStyle w:val="BodyA"/>
        <w:spacing w:after="0" w:line="240" w:lineRule="auto"/>
      </w:pPr>
    </w:p>
    <w:p w14:paraId="6F180E49" w14:textId="77777777" w:rsidR="009C61A7" w:rsidRDefault="009C61A7" w:rsidP="009C61A7">
      <w:pPr>
        <w:pStyle w:val="BodyA"/>
        <w:spacing w:after="0" w:line="240" w:lineRule="auto"/>
      </w:pPr>
      <w:r>
        <w:tab/>
      </w:r>
      <w:r>
        <w:t>Moved by Comm. Rice, seconded by Comm. Olson, to un-table the discussion of the lot holders in parcels: #45-19901 to #45-19003, #45-19005 to #45-19006.  Upon roll call, all present voted yes.   Motion carried.</w:t>
      </w:r>
    </w:p>
    <w:p w14:paraId="47A528E2" w14:textId="08E8EBD4" w:rsidR="009C61A7" w:rsidRDefault="009C61A7" w:rsidP="00045628">
      <w:pPr>
        <w:pStyle w:val="BodyA"/>
        <w:spacing w:after="0" w:line="240" w:lineRule="auto"/>
      </w:pPr>
    </w:p>
    <w:p w14:paraId="27278E2E" w14:textId="43FAAF78" w:rsidR="000124DC" w:rsidRDefault="000124DC" w:rsidP="00045628">
      <w:pPr>
        <w:pStyle w:val="BodyA"/>
        <w:spacing w:after="0" w:line="240" w:lineRule="auto"/>
      </w:pPr>
      <w:r>
        <w:tab/>
        <w:t xml:space="preserve">Discussion was held on the 5 North Day use lots consisting of </w:t>
      </w:r>
      <w:r w:rsidR="00C070C3">
        <w:t>parcels:</w:t>
      </w:r>
      <w:r>
        <w:t xml:space="preserve"> #45-19001 to #45-19003</w:t>
      </w:r>
      <w:r w:rsidR="00C070C3">
        <w:t>, #45-19005 to #45-19006</w:t>
      </w:r>
      <w:r w:rsidR="00C070C3" w:rsidRPr="00C070C3">
        <w:rPr>
          <w:bCs/>
        </w:rPr>
        <w:t xml:space="preserve"> </w:t>
      </w:r>
      <w:r w:rsidR="00C070C3">
        <w:rPr>
          <w:bCs/>
        </w:rPr>
        <w:t>regarding the deed from the Corps of Engineers exchanging the .60 acres from public use to lot holder use</w:t>
      </w:r>
      <w:r w:rsidR="00C070C3">
        <w:t xml:space="preserve">.   </w:t>
      </w:r>
    </w:p>
    <w:p w14:paraId="08AC5836" w14:textId="1AD54AAB" w:rsidR="00C070C3" w:rsidRDefault="00C070C3" w:rsidP="00045628">
      <w:pPr>
        <w:pStyle w:val="BodyA"/>
        <w:spacing w:after="0" w:line="240" w:lineRule="auto"/>
      </w:pPr>
    </w:p>
    <w:p w14:paraId="5EE7E9AE" w14:textId="2A9E4E2F" w:rsidR="009C61A7" w:rsidRDefault="009C61A7" w:rsidP="009C61A7">
      <w:pPr>
        <w:pStyle w:val="BodyA"/>
        <w:spacing w:after="0" w:line="240" w:lineRule="auto"/>
      </w:pPr>
      <w:r>
        <w:tab/>
        <w:t>Melissa Vachal, P&amp;Z Administrator supplied GIS drawings</w:t>
      </w:r>
      <w:r w:rsidR="001B4A81">
        <w:t xml:space="preserve"> and measurements of the lots</w:t>
      </w:r>
      <w:r>
        <w:t>.</w:t>
      </w:r>
    </w:p>
    <w:p w14:paraId="039E3ED1" w14:textId="11C3AD54" w:rsidR="009C61A7" w:rsidRDefault="009C61A7" w:rsidP="00045628">
      <w:pPr>
        <w:pStyle w:val="BodyA"/>
        <w:spacing w:after="0" w:line="240" w:lineRule="auto"/>
      </w:pPr>
    </w:p>
    <w:p w14:paraId="3E8C0186" w14:textId="40FDA22F" w:rsidR="0031096A" w:rsidRDefault="0031096A" w:rsidP="00045628">
      <w:pPr>
        <w:pStyle w:val="BodyA"/>
        <w:spacing w:after="0" w:line="240" w:lineRule="auto"/>
      </w:pPr>
      <w:r>
        <w:tab/>
      </w:r>
      <w:r w:rsidR="000F7091">
        <w:t xml:space="preserve">Moved by Comm. </w:t>
      </w:r>
      <w:r w:rsidR="000D3214">
        <w:t>DeGroot</w:t>
      </w:r>
      <w:r w:rsidR="000F7091">
        <w:t xml:space="preserve">, seconded by Comm. </w:t>
      </w:r>
      <w:r w:rsidR="000D3214">
        <w:t>Jaeger</w:t>
      </w:r>
      <w:r w:rsidR="00E667EF">
        <w:t xml:space="preserve">, </w:t>
      </w:r>
      <w:r w:rsidR="00E75F80">
        <w:t xml:space="preserve">to approve </w:t>
      </w:r>
      <w:r w:rsidR="000D3214">
        <w:t>moving all the electrical pedestals in the day use area out of the existing platted which will be</w:t>
      </w:r>
      <w:r w:rsidR="00412B95">
        <w:t xml:space="preserve"> placed on</w:t>
      </w:r>
      <w:r w:rsidR="000D3214">
        <w:t xml:space="preserve"> Lot 1, Block 1</w:t>
      </w:r>
      <w:r w:rsidR="00E75F80">
        <w:t>.</w:t>
      </w:r>
      <w:r w:rsidR="007E062C">
        <w:t xml:space="preserve">  Upon roll call, </w:t>
      </w:r>
      <w:r w:rsidR="000D3214">
        <w:t>Eide, Rice, Olson voted no and DeGroot &amp; Jaeger</w:t>
      </w:r>
      <w:r w:rsidR="007E062C">
        <w:t xml:space="preserve"> voted yes.   Motion </w:t>
      </w:r>
      <w:r w:rsidR="008E0258">
        <w:t>failed</w:t>
      </w:r>
      <w:r w:rsidR="007E062C">
        <w:t>.</w:t>
      </w:r>
    </w:p>
    <w:p w14:paraId="5D43B70B" w14:textId="09D21643" w:rsidR="00565157" w:rsidRDefault="00565157" w:rsidP="00045628">
      <w:pPr>
        <w:pStyle w:val="BodyA"/>
        <w:spacing w:after="0" w:line="240" w:lineRule="auto"/>
      </w:pPr>
    </w:p>
    <w:p w14:paraId="5BACC614" w14:textId="7027331D" w:rsidR="00565157" w:rsidRDefault="00565157" w:rsidP="00045628">
      <w:pPr>
        <w:pStyle w:val="BodyA"/>
        <w:spacing w:after="0" w:line="240" w:lineRule="auto"/>
      </w:pPr>
      <w:r>
        <w:tab/>
        <w:t>Terry Fleck, Lessee discussed the prior history on the lots.</w:t>
      </w:r>
    </w:p>
    <w:p w14:paraId="5F1DBA0C" w14:textId="12773D85" w:rsidR="00412B95" w:rsidRDefault="00412B95" w:rsidP="00045628">
      <w:pPr>
        <w:pStyle w:val="BodyA"/>
        <w:spacing w:after="0" w:line="240" w:lineRule="auto"/>
      </w:pPr>
    </w:p>
    <w:p w14:paraId="6A9EFEF2" w14:textId="02B6415B" w:rsidR="00BC3575" w:rsidRDefault="00412B95" w:rsidP="00045628">
      <w:pPr>
        <w:pStyle w:val="BodyA"/>
        <w:spacing w:after="0" w:line="240" w:lineRule="auto"/>
      </w:pPr>
      <w:r>
        <w:tab/>
      </w:r>
      <w:r w:rsidR="00565157">
        <w:t xml:space="preserve">Moved by Comm. Jaeger, seconded by Comm. </w:t>
      </w:r>
      <w:r w:rsidR="00BC3575">
        <w:t>DeGroot</w:t>
      </w:r>
      <w:r w:rsidR="00565157">
        <w:t>, to approve leaving Lots 1 &amp; 2, Block 2 alone</w:t>
      </w:r>
      <w:r w:rsidR="00BC3575">
        <w:t xml:space="preserve"> </w:t>
      </w:r>
      <w:r w:rsidR="009F45BF">
        <w:t xml:space="preserve">being both </w:t>
      </w:r>
      <w:r w:rsidR="00BC3575">
        <w:t>80x150 with a 7.5</w:t>
      </w:r>
      <w:r w:rsidR="00F47ADB">
        <w:t>-</w:t>
      </w:r>
      <w:r w:rsidR="00BC3575">
        <w:t xml:space="preserve">foot setback to create a buffer along with lot rent at </w:t>
      </w:r>
      <w:r w:rsidR="00455C0F">
        <w:t>1.5x the current lot rent</w:t>
      </w:r>
      <w:r w:rsidR="00BC3575">
        <w:t xml:space="preserve">.  </w:t>
      </w:r>
      <w:r w:rsidR="00455C0F">
        <w:t>Motion rescinded by Jaeger and second was also rescinded by DeGroot</w:t>
      </w:r>
      <w:r w:rsidR="00BC3575">
        <w:t xml:space="preserve">.  </w:t>
      </w:r>
    </w:p>
    <w:p w14:paraId="1DD0C5DF" w14:textId="5A4368D2" w:rsidR="00BC3575" w:rsidRDefault="00BC3575" w:rsidP="00045628">
      <w:pPr>
        <w:pStyle w:val="BodyA"/>
        <w:spacing w:after="0" w:line="240" w:lineRule="auto"/>
      </w:pPr>
    </w:p>
    <w:p w14:paraId="48BBB948" w14:textId="45D539F9" w:rsidR="00BC3575" w:rsidRDefault="00BC3575" w:rsidP="00BC3575">
      <w:pPr>
        <w:pStyle w:val="BodyA"/>
        <w:spacing w:after="0" w:line="240" w:lineRule="auto"/>
      </w:pPr>
      <w:r>
        <w:tab/>
      </w:r>
      <w:r>
        <w:t>Moved by Comm. Jaeger, seconded by Comm. DeGroot, to approve leaving Lots 1 &amp; 2, Block 2</w:t>
      </w:r>
      <w:r w:rsidR="009F45BF">
        <w:t xml:space="preserve"> as 80x150 with a </w:t>
      </w:r>
      <w:r w:rsidR="00F47ADB">
        <w:t>7.5-foot</w:t>
      </w:r>
      <w:r w:rsidR="009F45BF">
        <w:t xml:space="preserve"> setback to create a buffer</w:t>
      </w:r>
      <w:r>
        <w:t xml:space="preserve"> </w:t>
      </w:r>
      <w:r>
        <w:t xml:space="preserve">and moving the </w:t>
      </w:r>
      <w:r w:rsidR="009F45BF">
        <w:t xml:space="preserve">electrical </w:t>
      </w:r>
      <w:r>
        <w:t xml:space="preserve">pedestal </w:t>
      </w:r>
      <w:r w:rsidR="007D75B0">
        <w:t>out of</w:t>
      </w:r>
      <w:r w:rsidR="009F45BF">
        <w:t xml:space="preserve"> the lots</w:t>
      </w:r>
      <w:r w:rsidR="007D75B0">
        <w:t xml:space="preserve"> if needed</w:t>
      </w:r>
      <w:r>
        <w:t xml:space="preserve">.  Upon roll call, DeGroot, Jaeger, Rice, Olson </w:t>
      </w:r>
      <w:r w:rsidR="00914FAC">
        <w:t xml:space="preserve">voted yes </w:t>
      </w:r>
      <w:r>
        <w:t xml:space="preserve">and Eide voted </w:t>
      </w:r>
      <w:r w:rsidR="00914FAC">
        <w:t>no</w:t>
      </w:r>
      <w:r>
        <w:t>.   Motion carried.</w:t>
      </w:r>
    </w:p>
    <w:p w14:paraId="5C2B413F" w14:textId="0272E4CF" w:rsidR="00914FAC" w:rsidRDefault="00914FAC" w:rsidP="00BC3575">
      <w:pPr>
        <w:pStyle w:val="BodyA"/>
        <w:spacing w:after="0" w:line="240" w:lineRule="auto"/>
      </w:pPr>
    </w:p>
    <w:p w14:paraId="0CC0814A" w14:textId="0A0052C7" w:rsidR="00914FAC" w:rsidRDefault="00914FAC" w:rsidP="00BC3575">
      <w:pPr>
        <w:pStyle w:val="BodyA"/>
        <w:spacing w:after="0" w:line="240" w:lineRule="auto"/>
      </w:pPr>
      <w:r>
        <w:tab/>
        <w:t xml:space="preserve">Moved by Comm. Rice, seconded by Comm. </w:t>
      </w:r>
      <w:r w:rsidR="00994EA0">
        <w:t>E</w:t>
      </w:r>
      <w:r w:rsidR="00A8432B">
        <w:t>i</w:t>
      </w:r>
      <w:r w:rsidR="00994EA0">
        <w:t>de</w:t>
      </w:r>
      <w:r>
        <w:t xml:space="preserve">, to approve 15 feet </w:t>
      </w:r>
      <w:r w:rsidR="00994EA0">
        <w:t xml:space="preserve">removal from Lots 2-4, Block 1 </w:t>
      </w:r>
      <w:r w:rsidR="007D75B0">
        <w:t xml:space="preserve">and </w:t>
      </w:r>
      <w:r w:rsidR="00994EA0">
        <w:t xml:space="preserve">to keep the pedestals where they are currently at.  Upon roll call, Eide, </w:t>
      </w:r>
      <w:r w:rsidR="004D51FC">
        <w:t xml:space="preserve">Rice voted yes, </w:t>
      </w:r>
      <w:r w:rsidR="00994EA0">
        <w:t>Olson, Jaeger</w:t>
      </w:r>
      <w:r w:rsidR="004D51FC">
        <w:t xml:space="preserve"> and</w:t>
      </w:r>
      <w:r w:rsidR="00994EA0">
        <w:t xml:space="preserve"> DeGroot voted </w:t>
      </w:r>
      <w:r w:rsidR="009F45BF">
        <w:t>no</w:t>
      </w:r>
      <w:r w:rsidR="00994EA0">
        <w:t xml:space="preserve">.   Motion </w:t>
      </w:r>
      <w:r w:rsidR="009F45BF">
        <w:t>failed</w:t>
      </w:r>
      <w:r w:rsidR="00994EA0">
        <w:t>.</w:t>
      </w:r>
    </w:p>
    <w:p w14:paraId="6EEDF273" w14:textId="397B113A" w:rsidR="004D51FC" w:rsidRDefault="004D51FC" w:rsidP="00BC3575">
      <w:pPr>
        <w:pStyle w:val="BodyA"/>
        <w:spacing w:after="0" w:line="240" w:lineRule="auto"/>
      </w:pPr>
    </w:p>
    <w:p w14:paraId="59203B09" w14:textId="0BBF89A6" w:rsidR="00BC3575" w:rsidRDefault="004D51FC" w:rsidP="00045628">
      <w:pPr>
        <w:pStyle w:val="BodyA"/>
        <w:spacing w:after="0" w:line="240" w:lineRule="auto"/>
      </w:pPr>
      <w:r>
        <w:tab/>
        <w:t xml:space="preserve">Moved by Comm. DeGroot, seconded by Comm. Olson, to move the </w:t>
      </w:r>
      <w:r w:rsidR="009F45BF">
        <w:t xml:space="preserve">electrical </w:t>
      </w:r>
      <w:r>
        <w:t xml:space="preserve">pedestals </w:t>
      </w:r>
      <w:r w:rsidR="009F45BF">
        <w:t xml:space="preserve">from Lots 2-4, Block 1 </w:t>
      </w:r>
      <w:r>
        <w:t>to</w:t>
      </w:r>
      <w:r w:rsidR="009F45BF">
        <w:t xml:space="preserve"> be placed on</w:t>
      </w:r>
      <w:r>
        <w:t xml:space="preserve"> Lot 1, Block </w:t>
      </w:r>
      <w:r w:rsidR="00B52158">
        <w:t>1</w:t>
      </w:r>
      <w:r>
        <w:t xml:space="preserve">.   Upon roll call, </w:t>
      </w:r>
      <w:r w:rsidR="00E9195C">
        <w:t xml:space="preserve">Eide, </w:t>
      </w:r>
      <w:r>
        <w:t>Olson, Jaeger and DeGroot voted yes</w:t>
      </w:r>
      <w:r w:rsidR="004B324E">
        <w:t xml:space="preserve"> and Rice voted no</w:t>
      </w:r>
      <w:r>
        <w:t>.   Motion carried.</w:t>
      </w:r>
    </w:p>
    <w:p w14:paraId="1C234814" w14:textId="77777777" w:rsidR="00805DAB" w:rsidRDefault="00805DAB" w:rsidP="00045628">
      <w:pPr>
        <w:pStyle w:val="BodyA"/>
        <w:spacing w:after="0" w:line="240" w:lineRule="auto"/>
      </w:pPr>
    </w:p>
    <w:p w14:paraId="1090DBF2" w14:textId="6A85D6BA" w:rsidR="002C136F" w:rsidRDefault="00610C45">
      <w:pPr>
        <w:pStyle w:val="BodyA"/>
        <w:spacing w:after="0" w:line="240" w:lineRule="auto"/>
      </w:pPr>
      <w:r>
        <w:tab/>
        <w:t>The Board adj</w:t>
      </w:r>
      <w:r w:rsidR="00C52621">
        <w:t xml:space="preserve">ourned at </w:t>
      </w:r>
      <w:r w:rsidR="005D597A">
        <w:t>4</w:t>
      </w:r>
      <w:r w:rsidR="00B16368">
        <w:t>:</w:t>
      </w:r>
      <w:r w:rsidR="00752F24">
        <w:t>08</w:t>
      </w:r>
      <w:r>
        <w:t xml:space="preserve"> </w:t>
      </w:r>
      <w:r w:rsidR="005D597A">
        <w:t>P</w:t>
      </w:r>
      <w:r>
        <w:t>.M. to meet in regular</w:t>
      </w:r>
      <w:r w:rsidR="00C52621">
        <w:t xml:space="preserve"> session on Thursday,</w:t>
      </w:r>
      <w:r w:rsidR="0053694E">
        <w:t xml:space="preserve"> </w:t>
      </w:r>
      <w:r w:rsidR="005D597A">
        <w:t>September 18</w:t>
      </w:r>
      <w:r w:rsidR="00C52621">
        <w:t>, 202</w:t>
      </w:r>
      <w:r w:rsidR="005D597A">
        <w:t>5</w:t>
      </w:r>
      <w:r>
        <w:t xml:space="preserve"> at 9:00 A.M.</w:t>
      </w:r>
    </w:p>
    <w:p w14:paraId="20527AA1" w14:textId="77777777" w:rsidR="002C136F" w:rsidRDefault="002C136F">
      <w:pPr>
        <w:pStyle w:val="BodyA"/>
        <w:spacing w:after="0" w:line="240" w:lineRule="auto"/>
      </w:pPr>
    </w:p>
    <w:p w14:paraId="1737304F" w14:textId="2D73D1FB" w:rsidR="002C136F" w:rsidRDefault="00A15E1A">
      <w:pPr>
        <w:pStyle w:val="BodyA"/>
        <w:jc w:val="both"/>
      </w:pPr>
      <w:r>
        <w:tab/>
        <w:t xml:space="preserve">Accepted and approved this </w:t>
      </w:r>
      <w:r w:rsidR="005D597A">
        <w:t>18</w:t>
      </w:r>
      <w:r w:rsidR="005E3D6A" w:rsidRPr="005E3D6A">
        <w:rPr>
          <w:vertAlign w:val="superscript"/>
        </w:rPr>
        <w:t>th</w:t>
      </w:r>
      <w:r w:rsidR="005E3D6A">
        <w:t xml:space="preserve"> </w:t>
      </w:r>
      <w:r>
        <w:t xml:space="preserve">day of </w:t>
      </w:r>
      <w:r w:rsidR="005D597A">
        <w:t>September</w:t>
      </w:r>
      <w:r w:rsidR="00C52621">
        <w:t>, 202</w:t>
      </w:r>
      <w:r w:rsidR="00DB6A4E">
        <w:t>5</w:t>
      </w:r>
      <w:r w:rsidR="00610C45">
        <w:t>.</w:t>
      </w:r>
    </w:p>
    <w:p w14:paraId="3B44F48E" w14:textId="77777777" w:rsidR="001F362D" w:rsidRDefault="001F362D">
      <w:pPr>
        <w:pStyle w:val="BodyA"/>
        <w:jc w:val="both"/>
        <w:rPr>
          <w:u w:val="single"/>
        </w:rPr>
      </w:pPr>
    </w:p>
    <w:p w14:paraId="5F66CBB8" w14:textId="77777777" w:rsidR="002C136F" w:rsidRDefault="00610C45">
      <w:pPr>
        <w:pStyle w:val="BodyA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A22D69" w14:textId="77777777" w:rsidR="002C136F" w:rsidRDefault="00610C45">
      <w:pPr>
        <w:pStyle w:val="BodyA"/>
        <w:jc w:val="both"/>
        <w:rPr>
          <w:lang w:val="sv-SE"/>
        </w:rPr>
      </w:pPr>
      <w:r>
        <w:rPr>
          <w:lang w:val="sv-SE"/>
        </w:rPr>
        <w:t xml:space="preserve"> Eric Jaeger</w:t>
      </w:r>
    </w:p>
    <w:p w14:paraId="39B4C746" w14:textId="77777777" w:rsidR="002C136F" w:rsidRDefault="00610C45">
      <w:pPr>
        <w:pStyle w:val="BodyA"/>
        <w:jc w:val="both"/>
      </w:pPr>
      <w:r>
        <w:t>Mountrail County Park Commission</w:t>
      </w:r>
    </w:p>
    <w:p w14:paraId="674D8FC2" w14:textId="77777777" w:rsidR="002C136F" w:rsidRDefault="00610C45">
      <w:pPr>
        <w:pStyle w:val="BodyA"/>
        <w:jc w:val="both"/>
      </w:pPr>
      <w:r>
        <w:t>ATTEST:</w:t>
      </w:r>
    </w:p>
    <w:p w14:paraId="259102AF" w14:textId="77777777" w:rsidR="002C136F" w:rsidRDefault="002C136F">
      <w:pPr>
        <w:pStyle w:val="BodyA"/>
        <w:jc w:val="both"/>
        <w:rPr>
          <w:u w:val="single"/>
        </w:rPr>
      </w:pPr>
    </w:p>
    <w:p w14:paraId="4720BB0E" w14:textId="77777777" w:rsidR="002C136F" w:rsidRDefault="00610C45">
      <w:pPr>
        <w:pStyle w:val="BodyA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B4ECDD" w14:textId="77777777" w:rsidR="002C136F" w:rsidRDefault="00610C45">
      <w:pPr>
        <w:pStyle w:val="BodyA"/>
        <w:jc w:val="both"/>
      </w:pPr>
      <w:r>
        <w:t>Stephanie A. Pappa</w:t>
      </w:r>
    </w:p>
    <w:p w14:paraId="30EFBFE4" w14:textId="77777777" w:rsidR="002C136F" w:rsidRDefault="00610C45">
      <w:pPr>
        <w:pStyle w:val="BodyA"/>
        <w:jc w:val="both"/>
      </w:pPr>
      <w:r>
        <w:lastRenderedPageBreak/>
        <w:t>Mountrail County Auditor</w:t>
      </w:r>
    </w:p>
    <w:sectPr w:rsidR="002C136F" w:rsidSect="00C864F7">
      <w:headerReference w:type="default" r:id="rId6"/>
      <w:pgSz w:w="12240" w:h="20160" w:code="5"/>
      <w:pgMar w:top="720" w:right="1080" w:bottom="72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12BA" w14:textId="77777777" w:rsidR="0074203B" w:rsidRDefault="00610C45">
      <w:r>
        <w:separator/>
      </w:r>
    </w:p>
  </w:endnote>
  <w:endnote w:type="continuationSeparator" w:id="0">
    <w:p w14:paraId="1C0E8FB3" w14:textId="77777777" w:rsidR="0074203B" w:rsidRDefault="0061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4CFD" w14:textId="77777777" w:rsidR="0074203B" w:rsidRDefault="00610C45">
      <w:r>
        <w:separator/>
      </w:r>
    </w:p>
  </w:footnote>
  <w:footnote w:type="continuationSeparator" w:id="0">
    <w:p w14:paraId="0BC1F036" w14:textId="77777777" w:rsidR="0074203B" w:rsidRDefault="0061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2F40" w14:textId="1FF320C1" w:rsidR="002C136F" w:rsidRDefault="00D70C97">
    <w:pPr>
      <w:pStyle w:val="Header"/>
      <w:tabs>
        <w:tab w:val="clear" w:pos="9360"/>
        <w:tab w:val="right" w:pos="9340"/>
      </w:tabs>
      <w:jc w:val="right"/>
    </w:pPr>
    <w:r>
      <w:t>September</w:t>
    </w:r>
    <w:r w:rsidR="00A15E1A">
      <w:t xml:space="preserve"> </w:t>
    </w:r>
    <w:r w:rsidR="00185BE8">
      <w:t>2</w:t>
    </w:r>
    <w:r w:rsidR="00045628">
      <w:t>, 202</w:t>
    </w:r>
    <w:r w:rsidR="002B0201">
      <w:t>5</w:t>
    </w:r>
    <w:r w:rsidR="00610C45">
      <w:t xml:space="preserve"> Minutes – Page </w:t>
    </w:r>
    <w:r w:rsidR="00610C45">
      <w:fldChar w:fldCharType="begin"/>
    </w:r>
    <w:r w:rsidR="00610C45">
      <w:instrText xml:space="preserve"> PAGE </w:instrText>
    </w:r>
    <w:r w:rsidR="00610C45">
      <w:fldChar w:fldCharType="separate"/>
    </w:r>
    <w:r w:rsidR="00666C18">
      <w:rPr>
        <w:noProof/>
      </w:rPr>
      <w:t>1</w:t>
    </w:r>
    <w:r w:rsidR="00610C45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6F"/>
    <w:rsid w:val="000124DC"/>
    <w:rsid w:val="00045628"/>
    <w:rsid w:val="00083388"/>
    <w:rsid w:val="000D3214"/>
    <w:rsid w:val="000F7091"/>
    <w:rsid w:val="00106395"/>
    <w:rsid w:val="001436E0"/>
    <w:rsid w:val="001551D1"/>
    <w:rsid w:val="0017708B"/>
    <w:rsid w:val="00185BE8"/>
    <w:rsid w:val="001B4A81"/>
    <w:rsid w:val="001C01C2"/>
    <w:rsid w:val="001F362D"/>
    <w:rsid w:val="002B0201"/>
    <w:rsid w:val="002C136F"/>
    <w:rsid w:val="0030747F"/>
    <w:rsid w:val="0031096A"/>
    <w:rsid w:val="00337065"/>
    <w:rsid w:val="0035740F"/>
    <w:rsid w:val="00361728"/>
    <w:rsid w:val="00412B95"/>
    <w:rsid w:val="004527C5"/>
    <w:rsid w:val="00455C0F"/>
    <w:rsid w:val="00495A2F"/>
    <w:rsid w:val="004B324E"/>
    <w:rsid w:val="004C75BC"/>
    <w:rsid w:val="004D51FC"/>
    <w:rsid w:val="005135FF"/>
    <w:rsid w:val="00514BD9"/>
    <w:rsid w:val="005179FD"/>
    <w:rsid w:val="005218DD"/>
    <w:rsid w:val="00530F08"/>
    <w:rsid w:val="0053694E"/>
    <w:rsid w:val="00544304"/>
    <w:rsid w:val="00556A9E"/>
    <w:rsid w:val="00560CB3"/>
    <w:rsid w:val="00565157"/>
    <w:rsid w:val="00596AEA"/>
    <w:rsid w:val="005C54B9"/>
    <w:rsid w:val="005D597A"/>
    <w:rsid w:val="005E0522"/>
    <w:rsid w:val="005E3D6A"/>
    <w:rsid w:val="00610C45"/>
    <w:rsid w:val="00653DA5"/>
    <w:rsid w:val="00666C18"/>
    <w:rsid w:val="00696146"/>
    <w:rsid w:val="006E7C1F"/>
    <w:rsid w:val="006F4368"/>
    <w:rsid w:val="0074203B"/>
    <w:rsid w:val="00752F24"/>
    <w:rsid w:val="007C6BB7"/>
    <w:rsid w:val="007D75B0"/>
    <w:rsid w:val="007E062C"/>
    <w:rsid w:val="00805DAB"/>
    <w:rsid w:val="00823260"/>
    <w:rsid w:val="008800B8"/>
    <w:rsid w:val="008B1461"/>
    <w:rsid w:val="008E0258"/>
    <w:rsid w:val="00914FAC"/>
    <w:rsid w:val="00934F19"/>
    <w:rsid w:val="00951869"/>
    <w:rsid w:val="009835D8"/>
    <w:rsid w:val="00994EA0"/>
    <w:rsid w:val="009A5DF2"/>
    <w:rsid w:val="009C5A37"/>
    <w:rsid w:val="009C61A7"/>
    <w:rsid w:val="009F45BF"/>
    <w:rsid w:val="00A15E1A"/>
    <w:rsid w:val="00A36D5E"/>
    <w:rsid w:val="00A52622"/>
    <w:rsid w:val="00A63077"/>
    <w:rsid w:val="00A8432B"/>
    <w:rsid w:val="00A86EF5"/>
    <w:rsid w:val="00AA1506"/>
    <w:rsid w:val="00AA48A8"/>
    <w:rsid w:val="00AF2488"/>
    <w:rsid w:val="00B16368"/>
    <w:rsid w:val="00B52158"/>
    <w:rsid w:val="00B85C0D"/>
    <w:rsid w:val="00BA3A55"/>
    <w:rsid w:val="00BB31DA"/>
    <w:rsid w:val="00BC3575"/>
    <w:rsid w:val="00BC54C1"/>
    <w:rsid w:val="00BD6018"/>
    <w:rsid w:val="00C070C3"/>
    <w:rsid w:val="00C52621"/>
    <w:rsid w:val="00C658A5"/>
    <w:rsid w:val="00C85A92"/>
    <w:rsid w:val="00C864F7"/>
    <w:rsid w:val="00C975D5"/>
    <w:rsid w:val="00D36A66"/>
    <w:rsid w:val="00D52827"/>
    <w:rsid w:val="00D61E0F"/>
    <w:rsid w:val="00D70C97"/>
    <w:rsid w:val="00DB6A4E"/>
    <w:rsid w:val="00DC4303"/>
    <w:rsid w:val="00E11892"/>
    <w:rsid w:val="00E11F60"/>
    <w:rsid w:val="00E51E6C"/>
    <w:rsid w:val="00E54C69"/>
    <w:rsid w:val="00E667EF"/>
    <w:rsid w:val="00E735F0"/>
    <w:rsid w:val="00E75F80"/>
    <w:rsid w:val="00E873E0"/>
    <w:rsid w:val="00E9195C"/>
    <w:rsid w:val="00EA159B"/>
    <w:rsid w:val="00EE3719"/>
    <w:rsid w:val="00F47ADB"/>
    <w:rsid w:val="00F5139B"/>
    <w:rsid w:val="00FA17F8"/>
    <w:rsid w:val="00FA2277"/>
    <w:rsid w:val="00FA37EB"/>
    <w:rsid w:val="00F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51BE"/>
  <w15:docId w15:val="{7706A580-F51D-49CE-99DE-99A5B73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045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6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433</Words>
  <Characters>2598</Characters>
  <Application>Microsoft Office Word</Application>
  <DocSecurity>0</DocSecurity>
  <Lines>136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Pappa</dc:creator>
  <cp:lastModifiedBy>Steph Pappa</cp:lastModifiedBy>
  <cp:revision>19</cp:revision>
  <cp:lastPrinted>2021-03-17T20:24:00Z</cp:lastPrinted>
  <dcterms:created xsi:type="dcterms:W3CDTF">2025-08-26T13:04:00Z</dcterms:created>
  <dcterms:modified xsi:type="dcterms:W3CDTF">2025-09-03T20:55:00Z</dcterms:modified>
</cp:coreProperties>
</file>