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etc…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A82235" w:rsidP="00B2246B">
      <w:pPr>
        <w:jc w:val="center"/>
        <w:rPr>
          <w:b/>
        </w:rPr>
      </w:pPr>
      <w:r>
        <w:rPr>
          <w:b/>
        </w:rPr>
        <w:t>PREA STATISTICAL DATA FOR 2020</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Unfounded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 xml:space="preserve">§115.63 </w:t>
      </w:r>
      <w:proofErr w:type="gramStart"/>
      <w:r>
        <w:t>Reporting</w:t>
      </w:r>
      <w:proofErr w:type="gramEnd"/>
      <w:r>
        <w:t xml:space="preserve">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687"/>
        <w:gridCol w:w="4663"/>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1E345F" w:rsidRPr="001E345F" w:rsidRDefault="001E345F" w:rsidP="001E345F">
      <w:bookmarkStart w:id="0" w:name="_GoBack"/>
      <w:r>
        <w:t xml:space="preserve">In 2020 MCCC had a total of 651 inmates that came into our facility. MCCC has not had any reported incidents of sexual abuse or sexual harassment, our data shows that this year 2020 compared to 2019 and 2018 have all shown that MCCC has had 0 incidents. We have not found that we need to make any corrective actions based on this data.  </w:t>
      </w:r>
    </w:p>
    <w:bookmarkEnd w:id="0"/>
    <w:p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March </w:t>
      </w:r>
      <w:r>
        <w:t xml:space="preserve">2018 we </w:t>
      </w:r>
      <w:r w:rsidR="003E419A">
        <w:t>had our first</w:t>
      </w:r>
      <w:r>
        <w:t xml:space="preserve"> on-site PREA compliance review and will continue to apply best practices to our daily procedures.</w:t>
      </w:r>
      <w:r w:rsidR="00A82235">
        <w:t xml:space="preserve"> This year in 2021 MCCC will be having our second PREA compliance review. </w:t>
      </w:r>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lastRenderedPageBreak/>
        <w:t xml:space="preserve"> (6) Any attempt, threat, or request by a staff member, contractor, or volunteer to engage in the activities described in paragraphs (1)-(5) of this section; </w:t>
      </w:r>
    </w:p>
    <w:p w:rsidR="003E419A" w:rsidRDefault="003E419A" w:rsidP="00A64B23">
      <w:r>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26"/>
    <w:rsid w:val="00147FAA"/>
    <w:rsid w:val="001E345F"/>
    <w:rsid w:val="00262C17"/>
    <w:rsid w:val="003E419A"/>
    <w:rsid w:val="00471D26"/>
    <w:rsid w:val="005A138B"/>
    <w:rsid w:val="005A633E"/>
    <w:rsid w:val="00707ADB"/>
    <w:rsid w:val="007564D5"/>
    <w:rsid w:val="007F794A"/>
    <w:rsid w:val="00A64B23"/>
    <w:rsid w:val="00A82235"/>
    <w:rsid w:val="00B2246B"/>
    <w:rsid w:val="00CD1292"/>
    <w:rsid w:val="00D47C92"/>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1DF8"/>
  <w15:docId w15:val="{E1FB6A0D-3CED-446F-90B2-3F26048D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Terra Grundvig</cp:lastModifiedBy>
  <cp:revision>2</cp:revision>
  <dcterms:created xsi:type="dcterms:W3CDTF">2021-06-03T21:12:00Z</dcterms:created>
  <dcterms:modified xsi:type="dcterms:W3CDTF">2021-06-03T21:12:00Z</dcterms:modified>
</cp:coreProperties>
</file>