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46" w:rsidRDefault="004E4111">
      <w:pPr>
        <w:pStyle w:val="BodyA"/>
        <w:jc w:val="center"/>
        <w:rPr>
          <w:rFonts w:ascii="Calibri" w:eastAsia="Calibri" w:hAnsi="Calibri" w:cs="Calibri"/>
          <w:sz w:val="22"/>
          <w:szCs w:val="22"/>
        </w:rPr>
      </w:pPr>
      <w:r>
        <w:rPr>
          <w:rFonts w:ascii="Calibri" w:eastAsia="Calibri" w:hAnsi="Calibri" w:cs="Calibri"/>
          <w:sz w:val="22"/>
          <w:szCs w:val="22"/>
        </w:rPr>
        <w:t xml:space="preserve"> Proceedings of the Mountrail County Commissioners</w:t>
      </w:r>
    </w:p>
    <w:p w:rsidR="00754646" w:rsidRDefault="00754646">
      <w:pPr>
        <w:pStyle w:val="BodyA"/>
        <w:jc w:val="center"/>
        <w:rPr>
          <w:rFonts w:ascii="Calibri" w:eastAsia="Calibri" w:hAnsi="Calibri" w:cs="Calibri"/>
          <w:sz w:val="22"/>
          <w:szCs w:val="22"/>
        </w:rPr>
      </w:pPr>
    </w:p>
    <w:p w:rsidR="00754646" w:rsidRDefault="004E4111">
      <w:pPr>
        <w:pStyle w:val="ListParagraph"/>
        <w:numPr>
          <w:ilvl w:val="0"/>
          <w:numId w:val="2"/>
        </w:numPr>
        <w:rPr>
          <w:rFonts w:ascii="Calibri" w:eastAsia="Calibri" w:hAnsi="Calibri" w:cs="Calibri"/>
          <w:sz w:val="22"/>
          <w:szCs w:val="22"/>
        </w:rPr>
      </w:pPr>
      <w:r>
        <w:rPr>
          <w:rFonts w:ascii="Calibri" w:eastAsia="Calibri" w:hAnsi="Calibri" w:cs="Calibri"/>
          <w:sz w:val="22"/>
          <w:szCs w:val="22"/>
        </w:rPr>
        <w:t>OPENING &amp; ROLL CALL</w:t>
      </w:r>
    </w:p>
    <w:p w:rsidR="00754646" w:rsidRDefault="00754646">
      <w:pPr>
        <w:pStyle w:val="ListParagraph"/>
        <w:rPr>
          <w:rFonts w:ascii="Calibri" w:eastAsia="Calibri" w:hAnsi="Calibri" w:cs="Calibri"/>
          <w:sz w:val="22"/>
          <w:szCs w:val="22"/>
        </w:rPr>
      </w:pPr>
    </w:p>
    <w:p w:rsidR="00754646" w:rsidRDefault="004E4111">
      <w:pPr>
        <w:pStyle w:val="ListParagraph"/>
        <w:rPr>
          <w:rFonts w:ascii="Calibri" w:eastAsia="Calibri" w:hAnsi="Calibri" w:cs="Calibri"/>
          <w:sz w:val="22"/>
          <w:szCs w:val="22"/>
        </w:rPr>
      </w:pPr>
      <w:r>
        <w:rPr>
          <w:rFonts w:ascii="Calibri" w:eastAsia="Calibri" w:hAnsi="Calibri" w:cs="Calibri"/>
          <w:sz w:val="22"/>
          <w:szCs w:val="22"/>
        </w:rPr>
        <w:t>The Board met in regular session on Tuesday, October 15, 2019 at 9:00 A.M. in the Emergency/Community Room, Mountrail County Justice Center, Stanley, ND with Commissioners Trudy Ruland, Daniel Uran, Joan Hollekim, Garry Jacobson, and Wayne Olson present. Also present was States Attorney, Wade Enget.</w:t>
      </w:r>
    </w:p>
    <w:p w:rsidR="00754646" w:rsidRDefault="00754646">
      <w:pPr>
        <w:pStyle w:val="ListParagraph"/>
        <w:rPr>
          <w:rFonts w:ascii="Calibri" w:eastAsia="Calibri" w:hAnsi="Calibri" w:cs="Calibri"/>
          <w:sz w:val="22"/>
          <w:szCs w:val="22"/>
        </w:rPr>
      </w:pPr>
    </w:p>
    <w:p w:rsidR="00754646" w:rsidRDefault="004E4111">
      <w:pPr>
        <w:pStyle w:val="ListParagraph"/>
        <w:rPr>
          <w:rFonts w:ascii="Calibri" w:eastAsia="Calibri" w:hAnsi="Calibri" w:cs="Calibri"/>
          <w:sz w:val="22"/>
          <w:szCs w:val="22"/>
        </w:rPr>
      </w:pPr>
      <w:r>
        <w:rPr>
          <w:rFonts w:ascii="Calibri" w:eastAsia="Calibri" w:hAnsi="Calibri" w:cs="Calibri"/>
          <w:sz w:val="22"/>
          <w:szCs w:val="22"/>
        </w:rPr>
        <w:t>Chairman Ruland called the meeting to order.</w:t>
      </w:r>
    </w:p>
    <w:p w:rsidR="00754646" w:rsidRDefault="00754646">
      <w:pPr>
        <w:pStyle w:val="ListParagraph"/>
        <w:rPr>
          <w:rFonts w:ascii="Calibri" w:eastAsia="Calibri" w:hAnsi="Calibri" w:cs="Calibri"/>
          <w:sz w:val="22"/>
          <w:szCs w:val="22"/>
        </w:rPr>
      </w:pPr>
    </w:p>
    <w:p w:rsidR="00754646" w:rsidRDefault="004E4111">
      <w:pPr>
        <w:pStyle w:val="ListParagraph"/>
        <w:numPr>
          <w:ilvl w:val="0"/>
          <w:numId w:val="2"/>
        </w:numPr>
        <w:rPr>
          <w:rFonts w:ascii="Calibri" w:eastAsia="Calibri" w:hAnsi="Calibri" w:cs="Calibri"/>
          <w:sz w:val="22"/>
          <w:szCs w:val="22"/>
        </w:rPr>
      </w:pPr>
      <w:r>
        <w:rPr>
          <w:rFonts w:ascii="Calibri" w:eastAsia="Calibri" w:hAnsi="Calibri" w:cs="Calibri"/>
          <w:sz w:val="22"/>
          <w:szCs w:val="22"/>
        </w:rPr>
        <w:t>BUSINESS</w:t>
      </w:r>
    </w:p>
    <w:p w:rsidR="00754646" w:rsidRDefault="00754646">
      <w:pPr>
        <w:pStyle w:val="BodyA"/>
        <w:rPr>
          <w:rFonts w:ascii="Calibri" w:eastAsia="Calibri" w:hAnsi="Calibri" w:cs="Calibri"/>
          <w:sz w:val="22"/>
          <w:szCs w:val="22"/>
        </w:rPr>
      </w:pPr>
    </w:p>
    <w:p w:rsidR="00754646" w:rsidRDefault="004E4111">
      <w:pPr>
        <w:pStyle w:val="ListParagraph"/>
        <w:numPr>
          <w:ilvl w:val="0"/>
          <w:numId w:val="4"/>
        </w:numPr>
        <w:rPr>
          <w:rFonts w:ascii="Calibri" w:eastAsia="Calibri" w:hAnsi="Calibri" w:cs="Calibri"/>
          <w:sz w:val="22"/>
          <w:szCs w:val="22"/>
        </w:rPr>
      </w:pPr>
      <w:r>
        <w:rPr>
          <w:rFonts w:ascii="Calibri" w:eastAsia="Calibri" w:hAnsi="Calibri" w:cs="Calibri"/>
          <w:sz w:val="22"/>
          <w:szCs w:val="22"/>
        </w:rPr>
        <w:t>AGENDA</w:t>
      </w:r>
    </w:p>
    <w:p w:rsidR="00754646" w:rsidRDefault="00754646">
      <w:pPr>
        <w:pStyle w:val="ListParagraph"/>
        <w:ind w:left="1080"/>
        <w:rPr>
          <w:rFonts w:ascii="Calibri" w:eastAsia="Calibri" w:hAnsi="Calibri" w:cs="Calibri"/>
          <w:sz w:val="22"/>
          <w:szCs w:val="22"/>
        </w:rPr>
      </w:pPr>
    </w:p>
    <w:p w:rsidR="00754646" w:rsidRDefault="004E4111">
      <w:pPr>
        <w:pStyle w:val="BodyA"/>
        <w:ind w:left="720"/>
        <w:rPr>
          <w:rFonts w:ascii="Calibri" w:eastAsia="Calibri" w:hAnsi="Calibri" w:cs="Calibri"/>
          <w:sz w:val="22"/>
          <w:szCs w:val="22"/>
        </w:rPr>
      </w:pPr>
      <w:r>
        <w:rPr>
          <w:rFonts w:ascii="Calibri" w:eastAsia="Calibri" w:hAnsi="Calibri" w:cs="Calibri"/>
          <w:sz w:val="22"/>
          <w:szCs w:val="22"/>
        </w:rPr>
        <w:t>Moved by Comm. Olson, seconded by Comm. Jacobson, to review and approve the agenda as amended. Upon roll call, all present voted yes. Motion carried.</w:t>
      </w:r>
    </w:p>
    <w:p w:rsidR="00754646" w:rsidRDefault="00754646">
      <w:pPr>
        <w:pStyle w:val="BodyA"/>
        <w:rPr>
          <w:rFonts w:ascii="Calibri" w:eastAsia="Calibri" w:hAnsi="Calibri" w:cs="Calibri"/>
          <w:sz w:val="22"/>
          <w:szCs w:val="22"/>
        </w:rPr>
      </w:pPr>
    </w:p>
    <w:p w:rsidR="00754646" w:rsidRDefault="004E4111">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MINUTES </w:t>
      </w:r>
    </w:p>
    <w:p w:rsidR="00754646" w:rsidRDefault="00754646">
      <w:pPr>
        <w:pStyle w:val="ListParagraph"/>
        <w:ind w:left="1080"/>
        <w:rPr>
          <w:rFonts w:ascii="Calibri" w:eastAsia="Calibri" w:hAnsi="Calibri" w:cs="Calibri"/>
          <w:sz w:val="22"/>
          <w:szCs w:val="22"/>
        </w:rPr>
      </w:pPr>
    </w:p>
    <w:p w:rsidR="00754646" w:rsidRDefault="004E4111">
      <w:pPr>
        <w:pStyle w:val="ListParagraph"/>
        <w:rPr>
          <w:rFonts w:ascii="Calibri" w:eastAsia="Calibri" w:hAnsi="Calibri" w:cs="Calibri"/>
          <w:sz w:val="22"/>
          <w:szCs w:val="22"/>
        </w:rPr>
      </w:pPr>
      <w:r>
        <w:rPr>
          <w:rFonts w:ascii="Calibri" w:eastAsia="Calibri" w:hAnsi="Calibri" w:cs="Calibri"/>
          <w:sz w:val="22"/>
          <w:szCs w:val="22"/>
        </w:rPr>
        <w:t>Moved by Comm. Hollekim, seconded by Comm. Jacobson, to approve the minutes of the October 1, 2019 meeting as amended. Upon roll call, all present voted yes. Motion carried.</w:t>
      </w:r>
    </w:p>
    <w:p w:rsidR="00754646" w:rsidRDefault="00754646">
      <w:pPr>
        <w:pStyle w:val="ListParagraph"/>
        <w:rPr>
          <w:rFonts w:ascii="Calibri" w:eastAsia="Calibri" w:hAnsi="Calibri" w:cs="Calibri"/>
          <w:sz w:val="22"/>
          <w:szCs w:val="22"/>
        </w:rPr>
      </w:pPr>
    </w:p>
    <w:p w:rsidR="00754646" w:rsidRDefault="004E4111">
      <w:pPr>
        <w:pStyle w:val="ListParagraph"/>
        <w:numPr>
          <w:ilvl w:val="0"/>
          <w:numId w:val="4"/>
        </w:numPr>
        <w:rPr>
          <w:rFonts w:ascii="Calibri" w:eastAsia="Calibri" w:hAnsi="Calibri" w:cs="Calibri"/>
          <w:sz w:val="22"/>
          <w:szCs w:val="22"/>
        </w:rPr>
      </w:pPr>
      <w:r>
        <w:rPr>
          <w:rFonts w:ascii="Calibri" w:eastAsia="Calibri" w:hAnsi="Calibri" w:cs="Calibri"/>
          <w:sz w:val="22"/>
          <w:szCs w:val="22"/>
        </w:rPr>
        <w:t>BILLS</w:t>
      </w:r>
    </w:p>
    <w:p w:rsidR="00754646" w:rsidRDefault="00754646">
      <w:pPr>
        <w:pStyle w:val="BodyA"/>
        <w:ind w:left="720"/>
        <w:rPr>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Fonts w:ascii="Calibri" w:eastAsia="Calibri" w:hAnsi="Calibri" w:cs="Calibri"/>
          <w:sz w:val="22"/>
          <w:szCs w:val="22"/>
        </w:rPr>
        <w:t xml:space="preserve">Moved by Comm. Olson, seconded by Comm. Jacobson, to approve the bills totaling $1,910,416.50.  Upon roll call, Hollekim, Ruland, Olson, Jacobson, and Uran voted yes. Motion carried. (A complete list of bills is posted on a regular basis on the Mountrail County website @ </w:t>
      </w:r>
      <w:hyperlink r:id="rId7" w:history="1">
        <w:r>
          <w:rPr>
            <w:rStyle w:val="Hyperlink0"/>
          </w:rPr>
          <w:t>www.co.mountrail.nd.us</w:t>
        </w:r>
      </w:hyperlink>
      <w:r>
        <w:rPr>
          <w:rStyle w:val="None"/>
          <w:rFonts w:ascii="Calibri" w:eastAsia="Calibri" w:hAnsi="Calibri" w:cs="Calibri"/>
          <w:sz w:val="22"/>
          <w:szCs w:val="22"/>
        </w:rPr>
        <w:t xml:space="preserve"> under the County Commissioner heading.)</w:t>
      </w:r>
    </w:p>
    <w:p w:rsidR="007B3864" w:rsidRDefault="007B3864">
      <w:pPr>
        <w:pStyle w:val="BodyA"/>
        <w:ind w:left="720"/>
        <w:rPr>
          <w:rStyle w:val="None"/>
          <w:rFonts w:ascii="Calibri" w:eastAsia="Calibri" w:hAnsi="Calibri" w:cs="Calibri"/>
          <w:sz w:val="22"/>
          <w:szCs w:val="22"/>
        </w:rPr>
      </w:pPr>
    </w:p>
    <w:tbl>
      <w:tblPr>
        <w:tblW w:w="8860" w:type="dxa"/>
        <w:tblLook w:val="04A0" w:firstRow="1" w:lastRow="0" w:firstColumn="1" w:lastColumn="0" w:noHBand="0" w:noVBand="1"/>
      </w:tblPr>
      <w:tblGrid>
        <w:gridCol w:w="1213"/>
        <w:gridCol w:w="222"/>
        <w:gridCol w:w="222"/>
        <w:gridCol w:w="5784"/>
        <w:gridCol w:w="1679"/>
        <w:gridCol w:w="222"/>
        <w:gridCol w:w="222"/>
      </w:tblGrid>
      <w:tr w:rsidR="007B3864" w:rsidRPr="007B3864" w:rsidTr="007B3864">
        <w:trPr>
          <w:trHeight w:val="315"/>
        </w:trPr>
        <w:tc>
          <w:tcPr>
            <w:tcW w:w="8860" w:type="dxa"/>
            <w:gridSpan w:val="7"/>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7B3864">
              <w:rPr>
                <w:rFonts w:ascii="Arial" w:eastAsia="Times New Roman" w:hAnsi="Arial" w:cs="Arial"/>
                <w:b/>
                <w:bCs/>
                <w:bdr w:val="none" w:sz="0" w:space="0" w:color="auto"/>
              </w:rPr>
              <w:t>APPROVED 10/15/2019-PAYMENT 10/15/2019</w:t>
            </w: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7B3864">
              <w:rPr>
                <w:rFonts w:ascii="Arial" w:eastAsia="Times New Roman" w:hAnsi="Arial" w:cs="Arial"/>
                <w:b/>
                <w:bCs/>
                <w:sz w:val="20"/>
                <w:szCs w:val="20"/>
                <w:u w:val="single"/>
                <w:bdr w:val="none" w:sz="0" w:space="0" w:color="auto"/>
              </w:rPr>
              <w:t>Warrant #</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7B3864">
              <w:rPr>
                <w:rFonts w:ascii="Arial" w:eastAsia="Times New Roman" w:hAnsi="Arial" w:cs="Arial"/>
                <w:b/>
                <w:bCs/>
                <w:sz w:val="20"/>
                <w:szCs w:val="20"/>
                <w:u w:val="single"/>
                <w:bdr w:val="none" w:sz="0" w:space="0" w:color="auto"/>
              </w:rPr>
              <w:t>Vendor Name</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r w:rsidRPr="007B3864">
              <w:rPr>
                <w:rFonts w:ascii="Arial" w:eastAsia="Times New Roman" w:hAnsi="Arial" w:cs="Arial"/>
                <w:b/>
                <w:bCs/>
                <w:sz w:val="20"/>
                <w:szCs w:val="20"/>
                <w:u w:val="single"/>
                <w:bdr w:val="none" w:sz="0" w:space="0" w:color="auto"/>
              </w:rPr>
              <w:t>Warrant Total</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97418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A&amp;W TOWING &amp; RECOVERY,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97419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ADVANCED BUSINESS METHODS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2,541.20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2,541.20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AMERICAN INSURANCE CENTER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AMERICAN TRUCK AND TRAILER, LLC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986.04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986.04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AMERIPRIDE LINEN &amp; APPAREL SERVICES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419.03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308.69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110.34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ARMOR INTERACTIVE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12,393.08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11,853.08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DOCUMENT PRESERVATION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ASPHALT SURFACE TECHNOLOGIES, CORP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26,493.86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26,493.86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BECHTOLD PAVING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359,621.60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359,621.60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BHG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331.95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331.95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BROSZ ENGINEERING,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8,987.50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8,987.50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BURLINGTON ELECTRIC,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4,500.00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4,500.00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97429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BUTLER MACHINERY CO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2,941.00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2,941.00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CAPTAIN/TERESA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38.50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38.50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CARD SERVICES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285.63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285.63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CARQUEST OF STANLEY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1,993.03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1,993.03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CDW GOVERNMENT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439.20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439.20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CENTRAL SPECIALTIES,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979,788.21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979,788.21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CENTRAL TRENCHING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465.09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465.09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CITY OF NEW TOWN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52.00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52.00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CITY OF PLAZA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82.50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82.50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CITY OF STANLEY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1,627.16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1,571.43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WEED CONTROL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55.73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97439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COBBLESTONE INN &amp; SUITES RUGBY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169.20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169.20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COMFORT SUITES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338.40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338.40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COUNTIES PROVIDING TECHNOLOGY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3,528.88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3,528.88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CRAFT ELECTRIC,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1,330.00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1,330.00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CUMMINS SALES AND SERVICE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1,231.10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1,231.10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 &amp; L CONSTRUCTION,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20,468.47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20,468.47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DAKOTA BUSINESS SOLUTIONS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DAKOTA DRUG CO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20.45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20.45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DAKOTA SUPPLY GROUP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344.02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344.02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DAKOTA TRUCK &amp; FARM SERVICE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2,470.56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2,470.56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97449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DAKOTALAND AUTOGLASS,INC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355.00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355.00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DEANS BULK SERVICE,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160.80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160.80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DEGENSTEIN/NICHOLE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163.60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163.60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DHS-MMIA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98.74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98.74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ELECTRONICS COMMUNICATIONS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 911 EMERGENCY/WIRELESS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ENVIROTECH SERVICES,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76,677.54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76,677.54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EVERSPRING INN &amp; SUITES-BISMARCK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169.20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169.20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FARMERS UNION LUMBER CO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78.82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78.82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FARMERS UNION OIL CO-PLAZA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15,113.42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455.26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14,658.16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FEDERAL SIGNAL CORPORATION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97459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FIRE EXTINGUISHING SYSTEMS,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199.95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199.95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GCR TIRES &amp; SERVICE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322.52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322.52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GOFF/MALLORY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988.98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988.98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HANSON/LORI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254.40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254.40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HDR ENGINEERING,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51,381.75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51,381.75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HIGHLINE WATER, LLC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HOME OF ECONOMY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167.42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167.42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IDAHO TOWNSHIP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8,150.00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8,150.00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INFORMATION TECHNOLOGY DEPT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6,247.39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2,327.40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 911 EMERGENCY/WIRELESS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3,919.99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INTOXIMETERS,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97469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JOHNSON CONTROLS FIRE PROTECTION LP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384.00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384.00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JOHNSON/LAURIE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1,075.90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1,075.90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JPMORGAN CHASE BANK NA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414.48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338.48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76.00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KNUDSON/BARBARA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13,517.24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13,517.24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LAPICA/LISA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417.86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VETERAN'S SERVICE OFFICER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417.86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lastRenderedPageBreak/>
              <w:t>97474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LIGHT HOUSE TRADES,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84.00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84.00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MCKESSON MEDICAL-SURGICAL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189.74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189.74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MIDSTATE TELEPHONE CO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3,681.47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3,422.69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145.86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AGENT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52.50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WEED CONTROL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60.42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MONARCH PRODUCTS COMPANY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MOUNTRAIL COUNTY HEALTH CENTER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97479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MOUNTRAIL COUNTY SOCIAL SERVICES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MOUNTRAIL COUNTY VICTIM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5,700.00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5,700.00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MOUNTRAIL COUNTY WEED CONTROL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828.00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828.00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MYRTLE TOWNSHIP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30,800.00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30,800.00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NAPA AUTO PARTS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190.95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190.95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ND DEPARTMENT OF HEALTH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52.96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52.96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ND STATE RADIO COMMUNICATIONS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720.00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720.00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NEW TOWN CITY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11,800.00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11,800.00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NEWMAN TRAFFIC SIGNS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1,443.04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1,443.04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NORTH AMERICAN TRAILER SALES, LTD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2,159.41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2,159.41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97489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NORTH COUNTRY SPORTSWEAR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118.00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118.00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NORTHWEST COMMUNICATIONS COOP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129.00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 911 EMERGENCY/WIRELESS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129.00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OFFICE DEPOT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1,758.49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1,325.63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153.25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AGENT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279.61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ORTLOFF WATER DEPOT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OTTER TAIL POWER COMPANY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79.22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79.22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PAPPA/STEPHANIE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288.74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288.74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PEARL VALLEY OILFIELD SERVICE &amp; RENTALS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95.00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95.00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PICTOMETRY INTERNATIONAL CORP.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45,000.00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45,000.00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PLAZA OK HARDWARE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14.99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14.99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PORTH/THOMAS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303.25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303.25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97499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PRAIRIE FORD,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803.19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803.19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PROCONTROLS MIDWEST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7,904.80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7,904.80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PRODUCTIVITY PLUS ACCOUNT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15,529.11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15,529.11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QUALITY INN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507.60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507.60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R &amp; T WATER DISTRICT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50.39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50.39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RDO EQUIPMENT CO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3,206.00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3,206.00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RESERVATION TELEPHONE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2,642.85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2,406.56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116.90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119.39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RYAN CHEVROLET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101.42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101.42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SAFARI FUELS #103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911.32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911.32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SAUBER ENGINEERING,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54,729.48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54,729.48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97509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SA</w:t>
            </w:r>
            <w:bookmarkStart w:id="0" w:name="_GoBack"/>
            <w:bookmarkEnd w:id="0"/>
            <w:r w:rsidRPr="007B3864">
              <w:rPr>
                <w:rFonts w:ascii="Arial" w:eastAsia="Times New Roman" w:hAnsi="Arial" w:cs="Arial"/>
                <w:sz w:val="20"/>
                <w:szCs w:val="20"/>
                <w:bdr w:val="none" w:sz="0" w:space="0" w:color="auto"/>
              </w:rPr>
              <w:t xml:space="preserve">VAGE/KIM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38.50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38.50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SIG SAUER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260.00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260.00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SOURIS RIVER TELECOMMUNICATIONS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170.10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 911 EMERGENCY/WIRELESS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170.10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STANLEY PROFESSIONAL BUILDING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VETERAN'S SERVICE OFFICER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650.00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STAPLES, INC. AND SUBSIDARIES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309.21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309.21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STATE TREASURER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10,220.00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10,220.00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STATE TREASURER-E911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7,808.00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E 911 EMERGENCY/WIRELESS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7,808.00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SUMMIT FOOD SERVICE, LLC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4,024.61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4,024.61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THE ATTIC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1,377.80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1,377.80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THE SIDWELL COMPANY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532.00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532.00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97519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TRACTOR SUPPLY COMPANY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365.62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32.98</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310.65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PARKS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21.99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97520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TRAHAN/MARY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55.04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55.04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97521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UNIFORM CENTER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118.99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118.99</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97522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UNITED QUALITY COOPERATIVE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10,703.47</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986.36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9,717.11</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97523</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VACHAL/LYNETTE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141.52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AGENT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141.52</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97524</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VAN HOOK TOWNSHIP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3,000.00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97525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VERIZON CONNECT NWF, INC.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672.55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672.55</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97526</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WESTERN DAKOTA ENERGY ASSOCIATION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6,000.00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GENERAL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4,000.00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 xml:space="preserve">COUNTY ROAD &amp; BRIDGE FUND               </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7B3864">
              <w:rPr>
                <w:rFonts w:ascii="Arial" w:eastAsia="Times New Roman" w:hAnsi="Arial" w:cs="Arial"/>
                <w:sz w:val="20"/>
                <w:szCs w:val="20"/>
                <w:bdr w:val="none" w:sz="0" w:space="0" w:color="auto"/>
              </w:rPr>
              <w:t>2,000.00</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7B3864" w:rsidRPr="007B3864" w:rsidTr="007B3864">
        <w:trPr>
          <w:trHeight w:val="255"/>
        </w:trPr>
        <w:tc>
          <w:tcPr>
            <w:tcW w:w="1213"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784"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7B3864">
              <w:rPr>
                <w:rFonts w:ascii="Arial" w:eastAsia="Times New Roman" w:hAnsi="Arial" w:cs="Arial"/>
                <w:b/>
                <w:bCs/>
                <w:sz w:val="20"/>
                <w:szCs w:val="20"/>
                <w:bdr w:val="none" w:sz="0" w:space="0" w:color="auto"/>
              </w:rPr>
              <w:t>FINAL TOTAL</w:t>
            </w:r>
          </w:p>
        </w:tc>
        <w:tc>
          <w:tcPr>
            <w:tcW w:w="1679"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rPr>
            </w:pPr>
            <w:r w:rsidRPr="007B3864">
              <w:rPr>
                <w:rFonts w:ascii="Arial" w:eastAsia="Times New Roman" w:hAnsi="Arial" w:cs="Arial"/>
                <w:b/>
                <w:bCs/>
                <w:sz w:val="20"/>
                <w:szCs w:val="20"/>
                <w:bdr w:val="none" w:sz="0" w:space="0" w:color="auto"/>
              </w:rPr>
              <w:t xml:space="preserve">$1,910,416.50 </w:t>
            </w: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bdr w:val="none" w:sz="0" w:space="0" w:color="auto"/>
              </w:rPr>
            </w:pPr>
          </w:p>
        </w:tc>
        <w:tc>
          <w:tcPr>
            <w:tcW w:w="46" w:type="dxa"/>
            <w:tcBorders>
              <w:top w:val="nil"/>
              <w:left w:val="nil"/>
              <w:bottom w:val="nil"/>
              <w:right w:val="nil"/>
            </w:tcBorders>
            <w:shd w:val="clear" w:color="auto" w:fill="auto"/>
            <w:noWrap/>
            <w:vAlign w:val="bottom"/>
            <w:hideMark/>
          </w:tcPr>
          <w:p w:rsidR="007B3864" w:rsidRPr="007B3864" w:rsidRDefault="007B3864" w:rsidP="007B3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bl>
    <w:p w:rsidR="00754646" w:rsidRDefault="00754646">
      <w:pPr>
        <w:pStyle w:val="BodyA"/>
        <w:ind w:left="720"/>
        <w:rPr>
          <w:rStyle w:val="None"/>
          <w:rFonts w:ascii="Calibri" w:eastAsia="Calibri" w:hAnsi="Calibri" w:cs="Calibri"/>
          <w:sz w:val="22"/>
          <w:szCs w:val="22"/>
        </w:rPr>
      </w:pPr>
    </w:p>
    <w:p w:rsidR="00754646" w:rsidRDefault="004E4111">
      <w:pPr>
        <w:pStyle w:val="ListParagraph"/>
        <w:numPr>
          <w:ilvl w:val="0"/>
          <w:numId w:val="4"/>
        </w:numPr>
        <w:rPr>
          <w:rFonts w:ascii="Calibri" w:eastAsia="Calibri" w:hAnsi="Calibri" w:cs="Calibri"/>
          <w:sz w:val="22"/>
          <w:szCs w:val="22"/>
        </w:rPr>
      </w:pPr>
      <w:r>
        <w:rPr>
          <w:rFonts w:ascii="Calibri" w:eastAsia="Calibri" w:hAnsi="Calibri" w:cs="Calibri"/>
          <w:sz w:val="22"/>
          <w:szCs w:val="22"/>
        </w:rPr>
        <w:t>TRANSFERS</w:t>
      </w:r>
    </w:p>
    <w:p w:rsidR="00754646" w:rsidRDefault="00754646">
      <w:pPr>
        <w:pStyle w:val="BodyB"/>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approve the transfer for Oil &amp; Gas allocations totaling $3,022,017.82 for current allocations from the General Fund to the County Road &amp; Bridge Fund (70% of Oil &amp; Gas Funds).  Upon roll call, Uran, Ruland, Olson, Jacobson and Hollekim voted yes.  Motion carried.</w:t>
      </w:r>
    </w:p>
    <w:p w:rsidR="00754646" w:rsidRDefault="00754646">
      <w:pPr>
        <w:pStyle w:val="ListParagraph"/>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Jacobson, to approve the transfer from General Fund to the County Road &amp; Bridge Fund totaling $43,635 for overweight fines from July 1 to September 30, 2019.  Upon roll call, Ruland, Olson, Jacobson, Uran and Hollekim voted yes.  Motion carried.</w:t>
      </w:r>
    </w:p>
    <w:p w:rsidR="00754646" w:rsidRDefault="00754646">
      <w:pPr>
        <w:pStyle w:val="ListParagraph"/>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Moved by Comm. Jacobson, seconded by Comm. Hollekim, to approve the transfer from the General Fund to the County Road &amp; Bridge Fund totaling $1,011,233.19 for uniform permits from July 1 to September 30, 2019.  Upon roll call, Olson, Ruland, Jacobson, Hollekim and Uran voted yes.  Motion carried. </w:t>
      </w:r>
    </w:p>
    <w:p w:rsidR="00754646" w:rsidRDefault="00754646">
      <w:pPr>
        <w:pStyle w:val="BodyA"/>
        <w:rPr>
          <w:rStyle w:val="None"/>
          <w:rFonts w:ascii="Calibri" w:eastAsia="Calibri" w:hAnsi="Calibri" w:cs="Calibri"/>
          <w:sz w:val="22"/>
          <w:szCs w:val="22"/>
        </w:rPr>
      </w:pPr>
    </w:p>
    <w:p w:rsidR="00754646" w:rsidRDefault="004E4111">
      <w:pPr>
        <w:pStyle w:val="BodyA"/>
        <w:numPr>
          <w:ilvl w:val="0"/>
          <w:numId w:val="4"/>
        </w:numPr>
        <w:rPr>
          <w:rFonts w:ascii="Calibri" w:eastAsia="Calibri" w:hAnsi="Calibri" w:cs="Calibri"/>
          <w:sz w:val="22"/>
          <w:szCs w:val="22"/>
        </w:rPr>
      </w:pPr>
      <w:r>
        <w:rPr>
          <w:rFonts w:ascii="Calibri" w:eastAsia="Calibri" w:hAnsi="Calibri" w:cs="Calibri"/>
          <w:sz w:val="22"/>
          <w:szCs w:val="22"/>
        </w:rPr>
        <w:t>PAYROLL</w:t>
      </w:r>
    </w:p>
    <w:p w:rsidR="00754646" w:rsidRDefault="00754646">
      <w:pPr>
        <w:pStyle w:val="BodyA"/>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Moved by Comm. Jacobson, seconded by Comm. Uran, to approve the Regular Full-time Employee </w:t>
      </w:r>
      <w:r w:rsidR="00813F2E">
        <w:rPr>
          <w:rStyle w:val="None"/>
          <w:rFonts w:ascii="Calibri" w:eastAsia="Calibri" w:hAnsi="Calibri" w:cs="Calibri"/>
          <w:sz w:val="22"/>
          <w:szCs w:val="22"/>
        </w:rPr>
        <w:t>agreement for Joshua Johnson from Sheriff</w:t>
      </w:r>
      <w:r w:rsidR="004D746A">
        <w:rPr>
          <w:rStyle w:val="None"/>
          <w:rFonts w:ascii="Calibri" w:eastAsia="Calibri" w:hAnsi="Calibri" w:cs="Calibri"/>
          <w:sz w:val="22"/>
          <w:szCs w:val="22"/>
        </w:rPr>
        <w:t>’s</w:t>
      </w:r>
      <w:r w:rsidR="00813F2E">
        <w:rPr>
          <w:rStyle w:val="None"/>
          <w:rFonts w:ascii="Calibri" w:eastAsia="Calibri" w:hAnsi="Calibri" w:cs="Calibri"/>
          <w:sz w:val="22"/>
          <w:szCs w:val="22"/>
        </w:rPr>
        <w:t xml:space="preserve"> Office</w:t>
      </w:r>
      <w:r>
        <w:rPr>
          <w:rStyle w:val="None"/>
          <w:rFonts w:ascii="Calibri" w:eastAsia="Calibri" w:hAnsi="Calibri" w:cs="Calibri"/>
          <w:sz w:val="22"/>
          <w:szCs w:val="22"/>
        </w:rPr>
        <w:t xml:space="preserve"> </w:t>
      </w:r>
      <w:r w:rsidR="00813F2E">
        <w:rPr>
          <w:rStyle w:val="None"/>
          <w:rFonts w:ascii="Calibri" w:eastAsia="Calibri" w:hAnsi="Calibri" w:cs="Calibri"/>
          <w:sz w:val="22"/>
          <w:szCs w:val="22"/>
        </w:rPr>
        <w:t xml:space="preserve">at a salary </w:t>
      </w:r>
      <w:r>
        <w:rPr>
          <w:rStyle w:val="None"/>
          <w:rFonts w:ascii="Calibri" w:eastAsia="Calibri" w:hAnsi="Calibri" w:cs="Calibri"/>
          <w:sz w:val="22"/>
          <w:szCs w:val="22"/>
        </w:rPr>
        <w:t xml:space="preserve">of $4,275 per month/$51,300 per year.  Upon roll call, Jacobson, Hollekim, Uran, Olson, and Ruland voted yes.  Motion carried.  </w:t>
      </w:r>
    </w:p>
    <w:p w:rsidR="00754646" w:rsidRDefault="00754646">
      <w:pPr>
        <w:pStyle w:val="ListParagraph"/>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Moved by Comm. Hollekim, seconded by Comm. Uran, to approve </w:t>
      </w:r>
      <w:r w:rsidR="00813F2E">
        <w:rPr>
          <w:rStyle w:val="None"/>
          <w:rFonts w:ascii="Calibri" w:eastAsia="Calibri" w:hAnsi="Calibri" w:cs="Calibri"/>
          <w:sz w:val="22"/>
          <w:szCs w:val="22"/>
        </w:rPr>
        <w:t xml:space="preserve">increasing the salary for </w:t>
      </w:r>
      <w:r>
        <w:rPr>
          <w:rStyle w:val="None"/>
          <w:rFonts w:ascii="Calibri" w:eastAsia="Calibri" w:hAnsi="Calibri" w:cs="Calibri"/>
          <w:sz w:val="22"/>
          <w:szCs w:val="22"/>
        </w:rPr>
        <w:t xml:space="preserve">Phillip Jernigan from Sheriff’s Department </w:t>
      </w:r>
      <w:r w:rsidR="00813F2E">
        <w:rPr>
          <w:rStyle w:val="None"/>
          <w:rFonts w:ascii="Calibri" w:eastAsia="Calibri" w:hAnsi="Calibri" w:cs="Calibri"/>
          <w:sz w:val="22"/>
          <w:szCs w:val="22"/>
        </w:rPr>
        <w:t xml:space="preserve">to the amount </w:t>
      </w:r>
      <w:r>
        <w:rPr>
          <w:rStyle w:val="None"/>
          <w:rFonts w:ascii="Calibri" w:eastAsia="Calibri" w:hAnsi="Calibri" w:cs="Calibri"/>
          <w:sz w:val="22"/>
          <w:szCs w:val="22"/>
        </w:rPr>
        <w:t>of $4,125 per month/$49,500 per year for successfu</w:t>
      </w:r>
      <w:r w:rsidR="00813F2E">
        <w:rPr>
          <w:rStyle w:val="None"/>
          <w:rFonts w:ascii="Calibri" w:eastAsia="Calibri" w:hAnsi="Calibri" w:cs="Calibri"/>
          <w:sz w:val="22"/>
          <w:szCs w:val="22"/>
        </w:rPr>
        <w:t xml:space="preserve">l completion of </w:t>
      </w:r>
      <w:r>
        <w:rPr>
          <w:rStyle w:val="None"/>
          <w:rFonts w:ascii="Calibri" w:eastAsia="Calibri" w:hAnsi="Calibri" w:cs="Calibri"/>
          <w:sz w:val="22"/>
          <w:szCs w:val="22"/>
        </w:rPr>
        <w:t>probationary period.  Upon roll call, Ruland, Hollekim, Uran, Jacobson and Olson voted yes.  Motion carried.</w:t>
      </w:r>
    </w:p>
    <w:p w:rsidR="00754646" w:rsidRDefault="00754646">
      <w:pPr>
        <w:pStyle w:val="BodyA"/>
        <w:rPr>
          <w:rStyle w:val="None"/>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Style w:val="None"/>
          <w:rFonts w:ascii="Calibri" w:eastAsia="Calibri" w:hAnsi="Calibri" w:cs="Calibri"/>
          <w:sz w:val="22"/>
          <w:szCs w:val="22"/>
        </w:rPr>
        <w:t>H.  BAND WIDTH</w:t>
      </w:r>
    </w:p>
    <w:p w:rsidR="00754646" w:rsidRDefault="00754646">
      <w:pPr>
        <w:pStyle w:val="BodyA"/>
        <w:ind w:left="720"/>
        <w:rPr>
          <w:rStyle w:val="None"/>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Style w:val="None"/>
          <w:rFonts w:ascii="Calibri" w:eastAsia="Calibri" w:hAnsi="Calibri" w:cs="Calibri"/>
          <w:sz w:val="22"/>
          <w:szCs w:val="22"/>
        </w:rPr>
        <w:t>Discussion was held on the band width at the Courthouse and South Complex.</w:t>
      </w:r>
    </w:p>
    <w:p w:rsidR="00754646" w:rsidRDefault="00754646">
      <w:pPr>
        <w:pStyle w:val="BodyA"/>
        <w:rPr>
          <w:rStyle w:val="None"/>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Olson, seconded by Comm. Jacobson, to approve increasing the band width in both the Courthouse and South Complex </w:t>
      </w:r>
      <w:r w:rsidR="004D746A">
        <w:rPr>
          <w:rStyle w:val="None"/>
          <w:rFonts w:ascii="Calibri" w:eastAsia="Calibri" w:hAnsi="Calibri" w:cs="Calibri"/>
          <w:sz w:val="22"/>
          <w:szCs w:val="22"/>
        </w:rPr>
        <w:t>at</w:t>
      </w:r>
      <w:r>
        <w:rPr>
          <w:rStyle w:val="None"/>
          <w:rFonts w:ascii="Calibri" w:eastAsia="Calibri" w:hAnsi="Calibri" w:cs="Calibri"/>
          <w:sz w:val="22"/>
          <w:szCs w:val="22"/>
        </w:rPr>
        <w:t xml:space="preserve"> an additional</w:t>
      </w:r>
      <w:r w:rsidR="004D746A">
        <w:rPr>
          <w:rStyle w:val="None"/>
          <w:rFonts w:ascii="Calibri" w:eastAsia="Calibri" w:hAnsi="Calibri" w:cs="Calibri"/>
          <w:sz w:val="22"/>
          <w:szCs w:val="22"/>
        </w:rPr>
        <w:t xml:space="preserve"> cost of </w:t>
      </w:r>
      <w:r>
        <w:rPr>
          <w:rStyle w:val="None"/>
          <w:rFonts w:ascii="Calibri" w:eastAsia="Calibri" w:hAnsi="Calibri" w:cs="Calibri"/>
          <w:sz w:val="22"/>
          <w:szCs w:val="22"/>
        </w:rPr>
        <w:t>$6,300 per year</w:t>
      </w:r>
      <w:r w:rsidR="004D746A">
        <w:rPr>
          <w:rStyle w:val="None"/>
          <w:rFonts w:ascii="Calibri" w:eastAsia="Calibri" w:hAnsi="Calibri" w:cs="Calibri"/>
          <w:sz w:val="22"/>
          <w:szCs w:val="22"/>
        </w:rPr>
        <w:t xml:space="preserve"> to ND ITD</w:t>
      </w:r>
      <w:r>
        <w:rPr>
          <w:rStyle w:val="None"/>
          <w:rFonts w:ascii="Calibri" w:eastAsia="Calibri" w:hAnsi="Calibri" w:cs="Calibri"/>
          <w:sz w:val="22"/>
          <w:szCs w:val="22"/>
        </w:rPr>
        <w:t>.  Upon roll call, Jacobson, Ruland, Olson, Uran and Hollekim voted yes.  Motion carried.</w:t>
      </w:r>
    </w:p>
    <w:p w:rsidR="00754646" w:rsidRDefault="00754646">
      <w:pPr>
        <w:pStyle w:val="BodyA"/>
        <w:ind w:left="720"/>
        <w:rPr>
          <w:rStyle w:val="None"/>
          <w:rFonts w:ascii="Calibri" w:eastAsia="Calibri" w:hAnsi="Calibri" w:cs="Calibri"/>
          <w:sz w:val="22"/>
          <w:szCs w:val="22"/>
        </w:rPr>
      </w:pPr>
    </w:p>
    <w:p w:rsidR="00754646" w:rsidRDefault="004E4111">
      <w:pPr>
        <w:pStyle w:val="BodyA"/>
        <w:numPr>
          <w:ilvl w:val="0"/>
          <w:numId w:val="6"/>
        </w:numPr>
        <w:rPr>
          <w:rFonts w:ascii="Calibri" w:eastAsia="Calibri" w:hAnsi="Calibri" w:cs="Calibri"/>
          <w:sz w:val="22"/>
          <w:szCs w:val="22"/>
        </w:rPr>
      </w:pPr>
      <w:r>
        <w:rPr>
          <w:rFonts w:ascii="Calibri" w:eastAsia="Calibri" w:hAnsi="Calibri" w:cs="Calibri"/>
          <w:sz w:val="22"/>
          <w:szCs w:val="22"/>
        </w:rPr>
        <w:t xml:space="preserve"> LEASE</w:t>
      </w:r>
    </w:p>
    <w:p w:rsidR="00754646" w:rsidRDefault="00754646">
      <w:pPr>
        <w:pStyle w:val="BodyA"/>
        <w:rPr>
          <w:rStyle w:val="None"/>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Jacobson, seconded by Comm. Uran, to approve the residentia</w:t>
      </w:r>
      <w:r w:rsidR="00813F2E">
        <w:rPr>
          <w:rStyle w:val="None"/>
          <w:rFonts w:ascii="Calibri" w:eastAsia="Calibri" w:hAnsi="Calibri" w:cs="Calibri"/>
          <w:sz w:val="22"/>
          <w:szCs w:val="22"/>
        </w:rPr>
        <w:t xml:space="preserve">l lease for Heidi Kory from </w:t>
      </w:r>
      <w:r w:rsidR="004D746A">
        <w:rPr>
          <w:rStyle w:val="None"/>
          <w:rFonts w:ascii="Calibri" w:eastAsia="Calibri" w:hAnsi="Calibri" w:cs="Calibri"/>
          <w:sz w:val="22"/>
          <w:szCs w:val="22"/>
        </w:rPr>
        <w:t xml:space="preserve">the </w:t>
      </w:r>
      <w:r>
        <w:rPr>
          <w:rStyle w:val="None"/>
          <w:rFonts w:ascii="Calibri" w:eastAsia="Calibri" w:hAnsi="Calibri" w:cs="Calibri"/>
          <w:sz w:val="22"/>
          <w:szCs w:val="22"/>
        </w:rPr>
        <w:t xml:space="preserve">Planning and Zoning </w:t>
      </w:r>
      <w:r w:rsidR="004D746A">
        <w:rPr>
          <w:rStyle w:val="None"/>
          <w:rFonts w:ascii="Calibri" w:eastAsia="Calibri" w:hAnsi="Calibri" w:cs="Calibri"/>
          <w:sz w:val="22"/>
          <w:szCs w:val="22"/>
        </w:rPr>
        <w:t xml:space="preserve">Department </w:t>
      </w:r>
      <w:r>
        <w:rPr>
          <w:rStyle w:val="None"/>
          <w:rFonts w:ascii="Calibri" w:eastAsia="Calibri" w:hAnsi="Calibri" w:cs="Calibri"/>
          <w:sz w:val="22"/>
          <w:szCs w:val="22"/>
        </w:rPr>
        <w:t>for Townhome #9B in the amount of $708.75 per month. Upon roll call, Hollekim, Jacobson, Uran, Ruland and Olson voted yes.  Motion carried.</w:t>
      </w:r>
    </w:p>
    <w:p w:rsidR="00754646" w:rsidRDefault="00754646">
      <w:pPr>
        <w:pStyle w:val="BodyA"/>
        <w:ind w:left="720"/>
        <w:rPr>
          <w:rStyle w:val="None"/>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w:t>
      </w:r>
      <w:r w:rsidR="004D746A">
        <w:rPr>
          <w:rStyle w:val="None"/>
          <w:rFonts w:ascii="Calibri" w:eastAsia="Calibri" w:hAnsi="Calibri" w:cs="Calibri"/>
          <w:sz w:val="22"/>
          <w:szCs w:val="22"/>
        </w:rPr>
        <w:t xml:space="preserve"> Olson, to approve splitting Heidi Kory’s</w:t>
      </w:r>
      <w:r>
        <w:rPr>
          <w:rStyle w:val="None"/>
          <w:rFonts w:ascii="Calibri" w:eastAsia="Calibri" w:hAnsi="Calibri" w:cs="Calibri"/>
          <w:sz w:val="22"/>
          <w:szCs w:val="22"/>
        </w:rPr>
        <w:t xml:space="preserve"> deposit </w:t>
      </w:r>
      <w:r w:rsidR="004D746A">
        <w:rPr>
          <w:rStyle w:val="None"/>
          <w:rFonts w:ascii="Calibri" w:eastAsia="Calibri" w:hAnsi="Calibri" w:cs="Calibri"/>
          <w:sz w:val="22"/>
          <w:szCs w:val="22"/>
        </w:rPr>
        <w:t>for Townhome #9B</w:t>
      </w:r>
      <w:r>
        <w:rPr>
          <w:rStyle w:val="None"/>
          <w:rFonts w:ascii="Calibri" w:eastAsia="Calibri" w:hAnsi="Calibri" w:cs="Calibri"/>
          <w:sz w:val="22"/>
          <w:szCs w:val="22"/>
        </w:rPr>
        <w:t xml:space="preserve"> into three months.  Upon roll call, Uran, Ruland, Jacobson, Olson, and Hollekim voted yes.  Motion carried.</w:t>
      </w:r>
    </w:p>
    <w:p w:rsidR="00754646" w:rsidRDefault="00754646">
      <w:pPr>
        <w:pStyle w:val="BodyA"/>
        <w:ind w:left="720"/>
        <w:rPr>
          <w:rStyle w:val="None"/>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approve the residential lease for Josh Johnson from the Sheriff</w:t>
      </w:r>
      <w:r w:rsidR="004D746A">
        <w:rPr>
          <w:rStyle w:val="None"/>
          <w:rFonts w:ascii="Calibri" w:eastAsia="Calibri" w:hAnsi="Calibri" w:cs="Calibri"/>
          <w:sz w:val="22"/>
          <w:szCs w:val="22"/>
        </w:rPr>
        <w:t>’s</w:t>
      </w:r>
      <w:r>
        <w:rPr>
          <w:rStyle w:val="None"/>
          <w:rFonts w:ascii="Calibri" w:eastAsia="Calibri" w:hAnsi="Calibri" w:cs="Calibri"/>
          <w:sz w:val="22"/>
          <w:szCs w:val="22"/>
        </w:rPr>
        <w:t xml:space="preserve"> Office for</w:t>
      </w:r>
      <w:r w:rsidR="004D746A">
        <w:rPr>
          <w:rStyle w:val="None"/>
          <w:rFonts w:ascii="Calibri" w:eastAsia="Calibri" w:hAnsi="Calibri" w:cs="Calibri"/>
          <w:sz w:val="22"/>
          <w:szCs w:val="22"/>
        </w:rPr>
        <w:t xml:space="preserve"> the</w:t>
      </w:r>
      <w:r>
        <w:rPr>
          <w:rStyle w:val="None"/>
          <w:rFonts w:ascii="Calibri" w:eastAsia="Calibri" w:hAnsi="Calibri" w:cs="Calibri"/>
          <w:sz w:val="22"/>
          <w:szCs w:val="22"/>
        </w:rPr>
        <w:t xml:space="preserve"> house in New Town in the amount of $769.50 per month. Upon roll call, Jacobson, Hollekim, Uran, Ruland and Olson voted yes.  Motion carried.</w:t>
      </w:r>
    </w:p>
    <w:p w:rsidR="00754646" w:rsidRDefault="00754646">
      <w:pPr>
        <w:pStyle w:val="BodyA"/>
        <w:ind w:left="720"/>
        <w:rPr>
          <w:rStyle w:val="None"/>
          <w:rFonts w:ascii="Calibri" w:eastAsia="Calibri" w:hAnsi="Calibri" w:cs="Calibri"/>
          <w:sz w:val="22"/>
          <w:szCs w:val="22"/>
        </w:rPr>
      </w:pPr>
    </w:p>
    <w:p w:rsidR="00754646" w:rsidRDefault="004E411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Uran, seconded by Comm. </w:t>
      </w:r>
      <w:r w:rsidR="004D746A">
        <w:rPr>
          <w:rStyle w:val="None"/>
          <w:rFonts w:ascii="Calibri" w:eastAsia="Calibri" w:hAnsi="Calibri" w:cs="Calibri"/>
          <w:sz w:val="22"/>
          <w:szCs w:val="22"/>
        </w:rPr>
        <w:t xml:space="preserve">Olson, to approve splitting Josh Johnson’s </w:t>
      </w:r>
      <w:r>
        <w:rPr>
          <w:rStyle w:val="None"/>
          <w:rFonts w:ascii="Calibri" w:eastAsia="Calibri" w:hAnsi="Calibri" w:cs="Calibri"/>
          <w:sz w:val="22"/>
          <w:szCs w:val="22"/>
        </w:rPr>
        <w:t xml:space="preserve">deposit for </w:t>
      </w:r>
      <w:r w:rsidR="004D746A">
        <w:rPr>
          <w:rStyle w:val="None"/>
          <w:rFonts w:ascii="Calibri" w:eastAsia="Calibri" w:hAnsi="Calibri" w:cs="Calibri"/>
          <w:sz w:val="22"/>
          <w:szCs w:val="22"/>
        </w:rPr>
        <w:t xml:space="preserve">the </w:t>
      </w:r>
      <w:r>
        <w:rPr>
          <w:rStyle w:val="None"/>
          <w:rFonts w:ascii="Calibri" w:eastAsia="Calibri" w:hAnsi="Calibri" w:cs="Calibri"/>
          <w:sz w:val="22"/>
          <w:szCs w:val="22"/>
        </w:rPr>
        <w:t>hou</w:t>
      </w:r>
      <w:r w:rsidR="004D746A">
        <w:rPr>
          <w:rStyle w:val="None"/>
          <w:rFonts w:ascii="Calibri" w:eastAsia="Calibri" w:hAnsi="Calibri" w:cs="Calibri"/>
          <w:sz w:val="22"/>
          <w:szCs w:val="22"/>
        </w:rPr>
        <w:t>se in New Town</w:t>
      </w:r>
      <w:r>
        <w:rPr>
          <w:rStyle w:val="None"/>
          <w:rFonts w:ascii="Calibri" w:eastAsia="Calibri" w:hAnsi="Calibri" w:cs="Calibri"/>
          <w:sz w:val="22"/>
          <w:szCs w:val="22"/>
        </w:rPr>
        <w:t xml:space="preserve"> into three months.  Upon roll call, Uran, Ruland, Jacobson, Olson, and Hollekim voted yes.  Motion carried.</w:t>
      </w:r>
    </w:p>
    <w:p w:rsidR="00754646" w:rsidRDefault="00754646" w:rsidP="00EA75F9">
      <w:pPr>
        <w:pStyle w:val="BodyA"/>
        <w:rPr>
          <w:rStyle w:val="None"/>
          <w:rFonts w:ascii="Calibri" w:eastAsia="Calibri" w:hAnsi="Calibri" w:cs="Calibri"/>
          <w:sz w:val="22"/>
          <w:szCs w:val="22"/>
        </w:rPr>
      </w:pPr>
    </w:p>
    <w:p w:rsidR="00754646" w:rsidRDefault="004E4111">
      <w:pPr>
        <w:pStyle w:val="ListParagraph"/>
        <w:numPr>
          <w:ilvl w:val="0"/>
          <w:numId w:val="7"/>
        </w:numPr>
        <w:rPr>
          <w:rFonts w:ascii="Calibri" w:eastAsia="Calibri" w:hAnsi="Calibri" w:cs="Calibri"/>
          <w:sz w:val="22"/>
          <w:szCs w:val="22"/>
        </w:rPr>
      </w:pPr>
      <w:r>
        <w:rPr>
          <w:rFonts w:ascii="Calibri" w:eastAsia="Calibri" w:hAnsi="Calibri" w:cs="Calibri"/>
          <w:sz w:val="22"/>
          <w:szCs w:val="22"/>
        </w:rPr>
        <w:t>APPOINTMENT SCHEDULED</w:t>
      </w:r>
    </w:p>
    <w:p w:rsidR="00754646" w:rsidRDefault="00754646">
      <w:pPr>
        <w:pStyle w:val="ListParagraph"/>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9:25 A.M. </w:t>
      </w:r>
    </w:p>
    <w:p w:rsidR="00754646" w:rsidRDefault="00754646">
      <w:pPr>
        <w:pStyle w:val="ListParagraph"/>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Chairman Ruland opened the 9:25 A.M. Hearing on Appraisals of Land taken by the County, October 1, 2019 under Tax Deed Action.  </w:t>
      </w:r>
    </w:p>
    <w:p w:rsidR="00754646" w:rsidRDefault="00754646">
      <w:pPr>
        <w:pStyle w:val="ListParagraph"/>
        <w:rPr>
          <w:rStyle w:val="None"/>
          <w:rFonts w:ascii="Calibri" w:eastAsia="Calibri" w:hAnsi="Calibri" w:cs="Calibri"/>
          <w:sz w:val="22"/>
          <w:szCs w:val="22"/>
        </w:rPr>
      </w:pPr>
    </w:p>
    <w:p w:rsidR="00754646" w:rsidRDefault="004E4111">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adopt minimum appraisal prices on tax deed sale properties to be offered for sale on the third Tuesday in November</w:t>
      </w:r>
      <w:r w:rsidR="004D746A">
        <w:rPr>
          <w:rStyle w:val="None"/>
          <w:rFonts w:ascii="Calibri" w:eastAsia="Calibri" w:hAnsi="Calibri" w:cs="Calibri"/>
          <w:sz w:val="22"/>
          <w:szCs w:val="22"/>
        </w:rPr>
        <w:t xml:space="preserve"> 2019</w:t>
      </w:r>
      <w:r>
        <w:rPr>
          <w:rStyle w:val="None"/>
          <w:rFonts w:ascii="Calibri" w:eastAsia="Calibri" w:hAnsi="Calibri" w:cs="Calibri"/>
          <w:sz w:val="22"/>
          <w:szCs w:val="22"/>
        </w:rPr>
        <w:t>.  Upon roll call, Ruland, Uran, Olson, Hollekim and Jacobson voted yes.  Motion carried.</w:t>
      </w:r>
    </w:p>
    <w:p w:rsidR="00754646" w:rsidRDefault="00754646">
      <w:pPr>
        <w:pStyle w:val="ListParagraph"/>
        <w:rPr>
          <w:rStyle w:val="None"/>
          <w:rFonts w:ascii="Calibri" w:eastAsia="Calibri" w:hAnsi="Calibri" w:cs="Calibri"/>
          <w:sz w:val="22"/>
          <w:szCs w:val="22"/>
        </w:rPr>
      </w:pPr>
    </w:p>
    <w:p w:rsidR="00754646" w:rsidRDefault="004E4111">
      <w:pPr>
        <w:pStyle w:val="NoSpacing"/>
        <w:ind w:firstLine="720"/>
        <w:rPr>
          <w:rStyle w:val="None"/>
          <w:rFonts w:ascii="Calibri" w:eastAsia="Calibri" w:hAnsi="Calibri" w:cs="Calibri"/>
          <w:sz w:val="22"/>
          <w:szCs w:val="22"/>
        </w:rPr>
      </w:pPr>
      <w:r>
        <w:rPr>
          <w:rStyle w:val="None"/>
          <w:rFonts w:ascii="Calibri" w:eastAsia="Calibri" w:hAnsi="Calibri" w:cs="Calibri"/>
          <w:sz w:val="22"/>
          <w:szCs w:val="22"/>
        </w:rPr>
        <w:t>9:40 A.M.</w:t>
      </w:r>
    </w:p>
    <w:p w:rsidR="00754646" w:rsidRDefault="00754646">
      <w:pPr>
        <w:pStyle w:val="NoSpacing"/>
        <w:rPr>
          <w:rStyle w:val="None"/>
          <w:sz w:val="22"/>
          <w:szCs w:val="22"/>
        </w:rPr>
      </w:pPr>
    </w:p>
    <w:p w:rsidR="00754646" w:rsidRDefault="004E4111">
      <w:pPr>
        <w:pStyle w:val="BodyC"/>
        <w:ind w:left="720"/>
        <w:rPr>
          <w:rStyle w:val="None"/>
          <w:rFonts w:ascii="Calibri" w:eastAsia="Calibri" w:hAnsi="Calibri" w:cs="Calibri"/>
          <w:sz w:val="22"/>
          <w:szCs w:val="22"/>
        </w:rPr>
      </w:pPr>
      <w:r>
        <w:rPr>
          <w:rStyle w:val="None"/>
          <w:rFonts w:ascii="Calibri" w:eastAsia="Calibri" w:hAnsi="Calibri" w:cs="Calibri"/>
          <w:sz w:val="22"/>
          <w:szCs w:val="22"/>
        </w:rPr>
        <w:t>Lori Hanson, Tax Director met with the board to discuss three abatements.</w:t>
      </w:r>
    </w:p>
    <w:p w:rsidR="00EA75F9" w:rsidRDefault="00EA75F9">
      <w:pPr>
        <w:pStyle w:val="BodyC"/>
        <w:ind w:left="720"/>
        <w:rPr>
          <w:rStyle w:val="None"/>
          <w:rFonts w:ascii="Calibri" w:eastAsia="Calibri" w:hAnsi="Calibri" w:cs="Calibri"/>
          <w:sz w:val="22"/>
          <w:szCs w:val="22"/>
        </w:rPr>
      </w:pPr>
    </w:p>
    <w:p w:rsidR="00754646" w:rsidRDefault="004E4111">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Olson, to approve the abatement for parcel #39-9002400 for the 2019 year as recommended by Tax Director Hanson</w:t>
      </w:r>
      <w:r w:rsidR="004D746A">
        <w:rPr>
          <w:rStyle w:val="None"/>
          <w:rFonts w:ascii="Calibri" w:eastAsia="Calibri" w:hAnsi="Calibri" w:cs="Calibri"/>
          <w:sz w:val="22"/>
          <w:szCs w:val="22"/>
        </w:rPr>
        <w:t xml:space="preserve"> due to mobile home being moved out of state</w:t>
      </w:r>
      <w:r>
        <w:rPr>
          <w:rStyle w:val="None"/>
          <w:rFonts w:ascii="Calibri" w:eastAsia="Calibri" w:hAnsi="Calibri" w:cs="Calibri"/>
          <w:sz w:val="22"/>
          <w:szCs w:val="22"/>
        </w:rPr>
        <w:t>.  Upon roll call, Hollekim, Ruland, Uran, Olson and Jacobson voted yes.  Motion carried.</w:t>
      </w:r>
    </w:p>
    <w:p w:rsidR="00754646" w:rsidRDefault="00754646">
      <w:pPr>
        <w:pStyle w:val="BodyC"/>
        <w:ind w:left="720"/>
        <w:rPr>
          <w:rStyle w:val="None"/>
          <w:rFonts w:ascii="Calibri" w:eastAsia="Calibri" w:hAnsi="Calibri" w:cs="Calibri"/>
          <w:sz w:val="22"/>
          <w:szCs w:val="22"/>
        </w:rPr>
      </w:pPr>
    </w:p>
    <w:p w:rsidR="00754646" w:rsidRDefault="004E4111">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Hollekim, to deny the abatement for parcel #39-9002400 for the 2018 year as recommended by Tax Director Hanson</w:t>
      </w:r>
      <w:r w:rsidR="00241D63">
        <w:rPr>
          <w:rStyle w:val="None"/>
          <w:rFonts w:ascii="Calibri" w:eastAsia="Calibri" w:hAnsi="Calibri" w:cs="Calibri"/>
          <w:sz w:val="22"/>
          <w:szCs w:val="22"/>
        </w:rPr>
        <w:t xml:space="preserve"> as the sales data provided by applicant is not used to determine values for the 2018 year</w:t>
      </w:r>
      <w:r>
        <w:rPr>
          <w:rStyle w:val="None"/>
          <w:rFonts w:ascii="Calibri" w:eastAsia="Calibri" w:hAnsi="Calibri" w:cs="Calibri"/>
          <w:sz w:val="22"/>
          <w:szCs w:val="22"/>
        </w:rPr>
        <w:t>.  Upon roll call, Ruland, Hollekim, Uran, Olson and Jacobson voted yes.  Motion carried.</w:t>
      </w:r>
    </w:p>
    <w:p w:rsidR="00754646" w:rsidRDefault="00754646">
      <w:pPr>
        <w:pStyle w:val="BodyC"/>
        <w:ind w:left="720"/>
        <w:rPr>
          <w:rStyle w:val="None"/>
          <w:rFonts w:ascii="Calibri" w:eastAsia="Calibri" w:hAnsi="Calibri" w:cs="Calibri"/>
          <w:sz w:val="22"/>
          <w:szCs w:val="22"/>
        </w:rPr>
      </w:pPr>
    </w:p>
    <w:p w:rsidR="00754646" w:rsidRDefault="004E4111">
      <w:pPr>
        <w:pStyle w:val="BodyC"/>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Holle</w:t>
      </w:r>
      <w:r w:rsidR="00241D63">
        <w:rPr>
          <w:rStyle w:val="None"/>
          <w:rFonts w:ascii="Calibri" w:eastAsia="Calibri" w:hAnsi="Calibri" w:cs="Calibri"/>
          <w:sz w:val="22"/>
          <w:szCs w:val="22"/>
        </w:rPr>
        <w:t>kim, to approve the abatement for</w:t>
      </w:r>
      <w:r>
        <w:rPr>
          <w:rStyle w:val="None"/>
          <w:rFonts w:ascii="Calibri" w:eastAsia="Calibri" w:hAnsi="Calibri" w:cs="Calibri"/>
          <w:sz w:val="22"/>
          <w:szCs w:val="22"/>
        </w:rPr>
        <w:t xml:space="preserve"> parcel 47-0007400 </w:t>
      </w:r>
      <w:r w:rsidR="00241D63">
        <w:rPr>
          <w:rStyle w:val="None"/>
          <w:rFonts w:ascii="Calibri" w:eastAsia="Calibri" w:hAnsi="Calibri" w:cs="Calibri"/>
          <w:sz w:val="22"/>
          <w:szCs w:val="22"/>
        </w:rPr>
        <w:t>for the 2019 year</w:t>
      </w:r>
      <w:r>
        <w:rPr>
          <w:rStyle w:val="None"/>
          <w:rFonts w:ascii="Calibri" w:eastAsia="Calibri" w:hAnsi="Calibri" w:cs="Calibri"/>
          <w:sz w:val="22"/>
          <w:szCs w:val="22"/>
        </w:rPr>
        <w:t xml:space="preserve"> as recommended by Tax Director Hanson</w:t>
      </w:r>
      <w:r w:rsidR="00241D63">
        <w:rPr>
          <w:rStyle w:val="None"/>
          <w:rFonts w:ascii="Calibri" w:eastAsia="Calibri" w:hAnsi="Calibri" w:cs="Calibri"/>
          <w:sz w:val="22"/>
          <w:szCs w:val="22"/>
        </w:rPr>
        <w:t xml:space="preserve"> due to building being removed</w:t>
      </w:r>
      <w:r>
        <w:rPr>
          <w:rStyle w:val="None"/>
          <w:rFonts w:ascii="Calibri" w:eastAsia="Calibri" w:hAnsi="Calibri" w:cs="Calibri"/>
          <w:sz w:val="22"/>
          <w:szCs w:val="22"/>
        </w:rPr>
        <w:t>.  Upon roll call, Olson, Ruland, Hollekim, Uran, and Jacobson voted yes.  Motion carried.</w:t>
      </w:r>
    </w:p>
    <w:p w:rsidR="00754646" w:rsidRDefault="00754646">
      <w:pPr>
        <w:pStyle w:val="BodyC"/>
        <w:ind w:left="720"/>
        <w:rPr>
          <w:rStyle w:val="None"/>
          <w:rFonts w:ascii="Calibri" w:eastAsia="Calibri" w:hAnsi="Calibri" w:cs="Calibri"/>
          <w:sz w:val="22"/>
          <w:szCs w:val="22"/>
        </w:rPr>
      </w:pPr>
    </w:p>
    <w:p w:rsidR="00754646" w:rsidRDefault="004E4111">
      <w:pPr>
        <w:pStyle w:val="BodyAA"/>
        <w:spacing w:line="240" w:lineRule="auto"/>
        <w:ind w:left="720"/>
      </w:pPr>
      <w:r>
        <w:t>10:00 A.M.</w:t>
      </w:r>
    </w:p>
    <w:p w:rsidR="00754646" w:rsidRDefault="004E4111">
      <w:pPr>
        <w:pStyle w:val="BodyAA"/>
        <w:spacing w:line="240" w:lineRule="auto"/>
        <w:ind w:left="720"/>
      </w:pPr>
      <w:r>
        <w:t>Jana Hennessy, Engineer met to discuss Road &amp; Bridge.  Also present were John Sauber with Sauber Engineering, Corey Bri</w:t>
      </w:r>
      <w:r w:rsidR="00EA75F9">
        <w:t>stol, Sheriff and Jason Olson</w:t>
      </w:r>
      <w:r>
        <w:t xml:space="preserve"> with HDR Engineering.</w:t>
      </w:r>
    </w:p>
    <w:p w:rsidR="00754646" w:rsidRDefault="004E4111">
      <w:pPr>
        <w:pStyle w:val="BodyAA"/>
        <w:numPr>
          <w:ilvl w:val="0"/>
          <w:numId w:val="9"/>
        </w:numPr>
        <w:spacing w:line="240" w:lineRule="auto"/>
      </w:pPr>
      <w:r>
        <w:t>OLD HWY 2/PROJECT #02(65)18</w:t>
      </w:r>
    </w:p>
    <w:p w:rsidR="00754646" w:rsidRDefault="004E4111">
      <w:pPr>
        <w:pStyle w:val="BodyAA"/>
        <w:spacing w:line="240" w:lineRule="auto"/>
        <w:ind w:left="1080"/>
      </w:pPr>
      <w:r>
        <w:t>Discussion was held on the Bechtold Paving</w:t>
      </w:r>
      <w:r w:rsidR="00986126">
        <w:t>’s</w:t>
      </w:r>
      <w:r>
        <w:t xml:space="preserve"> letter </w:t>
      </w:r>
      <w:r w:rsidR="00986126">
        <w:t xml:space="preserve">requesting an </w:t>
      </w:r>
      <w:r>
        <w:t xml:space="preserve">extension on Old Hwy 2/Project #02(65)18.  </w:t>
      </w:r>
      <w:r w:rsidR="00986126">
        <w:t xml:space="preserve">Also discussion was held on liquidated damages.  </w:t>
      </w:r>
      <w:r>
        <w:t xml:space="preserve">John Sauber with Sauber Engineering stated the rising water levels in the sloughs along the project is a legitimate concern that one or two segments of the roadway may be under water next spring.  It appears the project will not be completed this year.  The options would be to do a change order for a sub-grade raise to the problem areas; to terminate the contract due to not abiding by the contract or hold off and wait until next spring to see what happens. The recommendation from John Sauber is to Terminate for Cause that the County plans on pursuing and that the only acceptable cure to the Owner is the replacement of the subcontractor Farden. </w:t>
      </w:r>
    </w:p>
    <w:p w:rsidR="00754646" w:rsidRDefault="004E4111">
      <w:pPr>
        <w:pStyle w:val="BodyAA"/>
        <w:spacing w:line="240" w:lineRule="auto"/>
        <w:ind w:left="1065"/>
      </w:pPr>
      <w:r>
        <w:t>Moved by Comm. Uran, seconded by Comm. Hollekim, to approve waiting until Spri</w:t>
      </w:r>
      <w:r w:rsidR="00986126">
        <w:t xml:space="preserve">ng of 2020 for </w:t>
      </w:r>
      <w:r>
        <w:t>Bechtold Paving</w:t>
      </w:r>
      <w:r w:rsidR="00986126">
        <w:t xml:space="preserve"> to complete </w:t>
      </w:r>
      <w:r>
        <w:t>Old Hwy 2/Project #02(65)18</w:t>
      </w:r>
      <w:r w:rsidR="00986126">
        <w:t xml:space="preserve"> with potential sub-grade raise change order(s)</w:t>
      </w:r>
      <w:r>
        <w:t xml:space="preserve"> and if </w:t>
      </w:r>
      <w:r w:rsidR="00986126">
        <w:t xml:space="preserve">weather </w:t>
      </w:r>
      <w:r>
        <w:t xml:space="preserve">conditions </w:t>
      </w:r>
      <w:r w:rsidR="00986126">
        <w:t xml:space="preserve">allow for completion in 2019, paving shall be omitted on the </w:t>
      </w:r>
      <w:r>
        <w:t xml:space="preserve">two stretches </w:t>
      </w:r>
      <w:r w:rsidR="00013B9A">
        <w:t>needing a sub-grade raise</w:t>
      </w:r>
      <w:r>
        <w:t>.  Upon roll call, Jacobson, Olson, Ruland, Uran and Hollekim voted yes.  Motion carried.</w:t>
      </w:r>
    </w:p>
    <w:p w:rsidR="00754646" w:rsidRDefault="004E4111">
      <w:pPr>
        <w:pStyle w:val="BodyAA"/>
        <w:spacing w:line="240" w:lineRule="auto"/>
        <w:ind w:left="1065"/>
      </w:pPr>
      <w:r>
        <w:lastRenderedPageBreak/>
        <w:t xml:space="preserve">Moved by Comm. Uran, seconded by Comm. Olson, to approve waiving the liquidated damages for September </w:t>
      </w:r>
      <w:r w:rsidR="00013B9A">
        <w:t xml:space="preserve">2019 </w:t>
      </w:r>
      <w:r>
        <w:t>on Old Hwy 2/Project #02(65)18.  Upon roll call, Olson, Ruland, Uran, Jacobson and Hollekim voted yes.  Motion carried.</w:t>
      </w:r>
    </w:p>
    <w:p w:rsidR="00754646" w:rsidRDefault="004E4111">
      <w:pPr>
        <w:pStyle w:val="BodyAA"/>
        <w:numPr>
          <w:ilvl w:val="0"/>
          <w:numId w:val="9"/>
        </w:numPr>
        <w:spacing w:line="240" w:lineRule="auto"/>
      </w:pPr>
      <w:r>
        <w:t>BRO-0031(057)</w:t>
      </w:r>
    </w:p>
    <w:p w:rsidR="00754646" w:rsidRDefault="004E4111">
      <w:pPr>
        <w:pStyle w:val="BodyAA"/>
        <w:spacing w:line="240" w:lineRule="auto"/>
        <w:ind w:left="1080"/>
      </w:pPr>
      <w:r>
        <w:t xml:space="preserve">Moved by Comm. Hollekim, seconded by Comm. Uran, to approve the change order #1 </w:t>
      </w:r>
      <w:r w:rsidR="00013B9A">
        <w:t xml:space="preserve">for a decreased cost of $1,320 in the contract with Central Specialties Inc. </w:t>
      </w:r>
      <w:r>
        <w:t>for Project BRO-0031(057).  Upon roll call, Hollekim, Olson, Ruland, Uran and Jacobson voted yes.  Motion carried.</w:t>
      </w:r>
    </w:p>
    <w:p w:rsidR="00754646" w:rsidRDefault="004E4111">
      <w:pPr>
        <w:pStyle w:val="BodyAA"/>
        <w:numPr>
          <w:ilvl w:val="0"/>
          <w:numId w:val="9"/>
        </w:numPr>
        <w:spacing w:line="240" w:lineRule="auto"/>
      </w:pPr>
      <w:r>
        <w:t xml:space="preserve"> CR 9</w:t>
      </w:r>
    </w:p>
    <w:p w:rsidR="00754646" w:rsidRDefault="004E4111">
      <w:pPr>
        <w:pStyle w:val="BodyAA"/>
        <w:spacing w:line="240" w:lineRule="auto"/>
        <w:ind w:left="1080"/>
      </w:pPr>
      <w:r>
        <w:t xml:space="preserve">Discussion was held on CR 9 substantial completion date with CSI.  Sheriff Bristol </w:t>
      </w:r>
      <w:r w:rsidR="00013B9A">
        <w:t xml:space="preserve">expressed </w:t>
      </w:r>
      <w:r>
        <w:t xml:space="preserve">concerns with complete </w:t>
      </w:r>
      <w:r w:rsidR="00AE6BD8">
        <w:t>closure on the road if</w:t>
      </w:r>
      <w:r>
        <w:t xml:space="preserve"> the farmers need access to the crops and fields.</w:t>
      </w:r>
    </w:p>
    <w:p w:rsidR="00754646" w:rsidRDefault="004E4111">
      <w:pPr>
        <w:pStyle w:val="BodyAA"/>
        <w:numPr>
          <w:ilvl w:val="0"/>
          <w:numId w:val="9"/>
        </w:numPr>
        <w:spacing w:line="240" w:lineRule="auto"/>
      </w:pPr>
      <w:r>
        <w:t>ND COUNTIES WITH RAIL</w:t>
      </w:r>
    </w:p>
    <w:p w:rsidR="00754646" w:rsidRDefault="004E4111">
      <w:pPr>
        <w:pStyle w:val="BodyAA"/>
        <w:spacing w:line="240" w:lineRule="auto"/>
        <w:ind w:left="1080"/>
      </w:pPr>
      <w:r>
        <w:t>Discussion was held on a letter that will be sent to NDDOT for Rail Road Crossing update to</w:t>
      </w:r>
      <w:r w:rsidR="00AE6BD8">
        <w:t xml:space="preserve"> the </w:t>
      </w:r>
      <w:r>
        <w:t>Crossing 693362Y</w:t>
      </w:r>
      <w:r w:rsidR="00AE6BD8">
        <w:t xml:space="preserve"> on CR 19</w:t>
      </w:r>
      <w:r>
        <w:t xml:space="preserve">.  </w:t>
      </w:r>
    </w:p>
    <w:p w:rsidR="00754646" w:rsidRDefault="004E4111">
      <w:pPr>
        <w:pStyle w:val="BodyAA"/>
        <w:numPr>
          <w:ilvl w:val="0"/>
          <w:numId w:val="9"/>
        </w:numPr>
        <w:spacing w:line="240" w:lineRule="auto"/>
      </w:pPr>
      <w:r>
        <w:t>96</w:t>
      </w:r>
      <w:r>
        <w:rPr>
          <w:rStyle w:val="None"/>
          <w:vertAlign w:val="superscript"/>
        </w:rPr>
        <w:t>TH</w:t>
      </w:r>
      <w:r>
        <w:t xml:space="preserve"> AVE NW</w:t>
      </w:r>
    </w:p>
    <w:p w:rsidR="00754646" w:rsidRDefault="004E4111">
      <w:pPr>
        <w:pStyle w:val="BodyAA"/>
        <w:spacing w:line="240" w:lineRule="auto"/>
        <w:ind w:left="1080"/>
      </w:pPr>
      <w:r>
        <w:t xml:space="preserve">Moved by Comm. Hollekim, seconded by Comm. Olson, to approve sending a letter </w:t>
      </w:r>
      <w:r w:rsidR="00BA579C">
        <w:t xml:space="preserve">to the US Army Corp of Engineers </w:t>
      </w:r>
      <w:r>
        <w:t>regarding the Wetland Jurisdictional Determination Request on 96</w:t>
      </w:r>
      <w:r>
        <w:rPr>
          <w:rStyle w:val="None"/>
          <w:vertAlign w:val="superscript"/>
        </w:rPr>
        <w:t>th</w:t>
      </w:r>
      <w:r>
        <w:t xml:space="preserve"> Ave NW Roadway Reconstruction as presented by Engineer Hennessy.  Upon roll call, all present voted yes.  Motion carried. </w:t>
      </w:r>
    </w:p>
    <w:p w:rsidR="00754646" w:rsidRDefault="004E4111">
      <w:pPr>
        <w:pStyle w:val="BodyAA"/>
        <w:numPr>
          <w:ilvl w:val="0"/>
          <w:numId w:val="9"/>
        </w:numPr>
        <w:spacing w:line="240" w:lineRule="auto"/>
      </w:pPr>
      <w:r>
        <w:t>2020-2024 FEDERAL AID</w:t>
      </w:r>
    </w:p>
    <w:p w:rsidR="00754646" w:rsidRDefault="004E4111">
      <w:pPr>
        <w:pStyle w:val="BodyAA"/>
        <w:spacing w:line="240" w:lineRule="auto"/>
        <w:ind w:left="1080"/>
      </w:pPr>
      <w:r>
        <w:t xml:space="preserve">Discussion was held on 2020-2024 Federal Aid Program.  Engineer Hennessy </w:t>
      </w:r>
      <w:r w:rsidR="00BA579C">
        <w:t>commented on potential loss of federal aid dollars and recommended adding a road project to the FAS Program that wouldn’t need an environmental</w:t>
      </w:r>
      <w:r>
        <w:t>.</w:t>
      </w:r>
    </w:p>
    <w:p w:rsidR="00754646" w:rsidRDefault="004E4111">
      <w:pPr>
        <w:pStyle w:val="BodyAA"/>
        <w:spacing w:line="240" w:lineRule="auto"/>
        <w:ind w:left="1080"/>
      </w:pPr>
      <w:r>
        <w:t xml:space="preserve">Moved by Comm. Hollekim, seconded by Comm. Uran, to approve adding CR 11 Blaisdell South </w:t>
      </w:r>
      <w:r w:rsidR="00BA579C">
        <w:t xml:space="preserve">as a project </w:t>
      </w:r>
      <w:r>
        <w:t>t</w:t>
      </w:r>
      <w:r w:rsidR="00BA579C">
        <w:t>o the County Federal Aid Program</w:t>
      </w:r>
      <w:r>
        <w:t xml:space="preserve"> for the 2020 year.  Upon roll call, Jacobson, Hollekim, Olson, Uran and Ruland voted yes. Motion carried.</w:t>
      </w:r>
    </w:p>
    <w:p w:rsidR="00754646" w:rsidRDefault="004E4111">
      <w:pPr>
        <w:pStyle w:val="BodyAA"/>
        <w:numPr>
          <w:ilvl w:val="0"/>
          <w:numId w:val="9"/>
        </w:numPr>
        <w:spacing w:line="240" w:lineRule="auto"/>
      </w:pPr>
      <w:r>
        <w:t>HSIP INFORMATION</w:t>
      </w:r>
    </w:p>
    <w:p w:rsidR="00754646" w:rsidRDefault="004E4111">
      <w:pPr>
        <w:pStyle w:val="BodyAA"/>
        <w:spacing w:line="240" w:lineRule="auto"/>
        <w:ind w:left="1080"/>
      </w:pPr>
      <w:r>
        <w:t xml:space="preserve">Discussion was held on </w:t>
      </w:r>
      <w:r w:rsidR="00BA579C">
        <w:t xml:space="preserve">potential projects to be submitted for funding through </w:t>
      </w:r>
      <w:r>
        <w:t>the Highway Safety Improvement Program (HSIP).</w:t>
      </w:r>
      <w:r w:rsidR="00BA579C">
        <w:t xml:space="preserve">  Engineer Hennessy mentioned the deadline to apply for funding is December 31, 2019.</w:t>
      </w:r>
    </w:p>
    <w:p w:rsidR="00754646" w:rsidRDefault="004E4111">
      <w:pPr>
        <w:pStyle w:val="BodyAA"/>
        <w:numPr>
          <w:ilvl w:val="0"/>
          <w:numId w:val="9"/>
        </w:numPr>
        <w:spacing w:line="240" w:lineRule="auto"/>
      </w:pPr>
      <w:r>
        <w:t>R&amp;B PPE POLICY</w:t>
      </w:r>
    </w:p>
    <w:p w:rsidR="00754646" w:rsidRDefault="004E4111">
      <w:pPr>
        <w:pStyle w:val="BodyAA"/>
        <w:spacing w:line="240" w:lineRule="auto"/>
        <w:ind w:left="1080"/>
      </w:pPr>
      <w:r>
        <w:t>Moved by Comm. Olson, seconded by Comm. Uran, to approve adopting the Road &amp; Bridge Personal Protective Equipment Policy.  Upon roll call, all present voted yes.  Motion carried.</w:t>
      </w:r>
    </w:p>
    <w:p w:rsidR="00754646" w:rsidRDefault="004E4111">
      <w:pPr>
        <w:pStyle w:val="BodyAA"/>
        <w:numPr>
          <w:ilvl w:val="0"/>
          <w:numId w:val="9"/>
        </w:numPr>
        <w:spacing w:line="240" w:lineRule="auto"/>
      </w:pPr>
      <w:r>
        <w:t>OVERLAY PROJECTS-UPDATE &amp; CONTRACTOR REQUEST</w:t>
      </w:r>
    </w:p>
    <w:p w:rsidR="00754646" w:rsidRDefault="004E4111">
      <w:pPr>
        <w:pStyle w:val="BodyAA"/>
        <w:spacing w:line="240" w:lineRule="auto"/>
        <w:ind w:left="1080"/>
      </w:pPr>
      <w:r>
        <w:t>Moved by Comm. Uran, seconde</w:t>
      </w:r>
      <w:r w:rsidR="00BA579C">
        <w:t>d by Comm. Olson, to approve an</w:t>
      </w:r>
      <w:r>
        <w:t xml:space="preserve"> extension </w:t>
      </w:r>
      <w:r w:rsidR="00BA579C">
        <w:t xml:space="preserve">to November 1, 2019 </w:t>
      </w:r>
      <w:r>
        <w:t xml:space="preserve">and </w:t>
      </w:r>
      <w:r w:rsidR="00BA579C">
        <w:t xml:space="preserve">a </w:t>
      </w:r>
      <w:r>
        <w:t>waiver of liquidated damages</w:t>
      </w:r>
      <w:r w:rsidR="00BA579C">
        <w:t xml:space="preserve"> for September 2019</w:t>
      </w:r>
      <w:r>
        <w:t xml:space="preserve"> for projects 05(90)19 CR 5 and 17(88)19 CR 17.  Upon roll call, Ruland, Olson, Jacobson, Uran and Hollekim voted yes.  Motion carried.</w:t>
      </w:r>
      <w:r>
        <w:tab/>
      </w:r>
    </w:p>
    <w:p w:rsidR="00754646" w:rsidRDefault="004E4111" w:rsidP="00AE6BD8">
      <w:pPr>
        <w:pStyle w:val="BodyAA"/>
        <w:numPr>
          <w:ilvl w:val="0"/>
          <w:numId w:val="9"/>
        </w:numPr>
        <w:spacing w:line="240" w:lineRule="auto"/>
      </w:pPr>
      <w:r>
        <w:t>MISCELLANEOUS</w:t>
      </w:r>
    </w:p>
    <w:p w:rsidR="00754646" w:rsidRDefault="004E4111">
      <w:pPr>
        <w:pStyle w:val="BodyAA"/>
        <w:spacing w:line="240" w:lineRule="auto"/>
        <w:ind w:left="1080"/>
      </w:pPr>
      <w:r>
        <w:t>Discussion was held concerning the new Plaza Shop and Brosz Engineering on the documents for the site preparation.</w:t>
      </w:r>
      <w:r>
        <w:tab/>
      </w:r>
    </w:p>
    <w:p w:rsidR="00754646" w:rsidRDefault="004E4111">
      <w:pPr>
        <w:pStyle w:val="BodyA"/>
        <w:rPr>
          <w:rStyle w:val="None"/>
          <w:rFonts w:ascii="Calibri" w:eastAsia="Calibri" w:hAnsi="Calibri" w:cs="Calibri"/>
          <w:sz w:val="22"/>
          <w:szCs w:val="22"/>
        </w:rPr>
      </w:pPr>
      <w:r>
        <w:rPr>
          <w:rStyle w:val="None"/>
          <w:rFonts w:ascii="Calibri" w:eastAsia="Calibri" w:hAnsi="Calibri" w:cs="Calibri"/>
          <w:sz w:val="22"/>
          <w:szCs w:val="22"/>
        </w:rPr>
        <w:t>4.  ADJOURN</w:t>
      </w:r>
    </w:p>
    <w:p w:rsidR="00754646" w:rsidRDefault="00754646">
      <w:pPr>
        <w:pStyle w:val="BodyA"/>
        <w:rPr>
          <w:rStyle w:val="None"/>
          <w:rFonts w:ascii="Calibri" w:eastAsia="Calibri" w:hAnsi="Calibri" w:cs="Calibri"/>
          <w:sz w:val="22"/>
          <w:szCs w:val="22"/>
        </w:rPr>
      </w:pPr>
    </w:p>
    <w:p w:rsidR="00754646" w:rsidRDefault="004E4111">
      <w:pPr>
        <w:pStyle w:val="BodyAA"/>
        <w:spacing w:line="240" w:lineRule="auto"/>
        <w:ind w:left="720"/>
      </w:pPr>
      <w:r>
        <w:t>The Board adjourned at 11:45 P.M. to meet in regular session on Tuesday, November 5, 2019 at 9:00 A.M.  Accepted and approved this 5</w:t>
      </w:r>
      <w:r>
        <w:rPr>
          <w:rStyle w:val="None"/>
          <w:vertAlign w:val="superscript"/>
        </w:rPr>
        <w:t>th</w:t>
      </w:r>
      <w:r>
        <w:t xml:space="preserve"> day of November, 2019.</w:t>
      </w:r>
    </w:p>
    <w:p w:rsidR="00754646" w:rsidRDefault="00754646">
      <w:pPr>
        <w:pStyle w:val="BodyAA"/>
        <w:spacing w:line="240" w:lineRule="auto"/>
        <w:ind w:firstLine="720"/>
      </w:pPr>
    </w:p>
    <w:p w:rsidR="00754646" w:rsidRDefault="004E4111">
      <w:pPr>
        <w:pStyle w:val="BodyAA"/>
        <w:jc w:val="both"/>
      </w:pPr>
      <w:r>
        <w:rPr>
          <w:rStyle w:val="None"/>
          <w:u w:val="single"/>
        </w:rPr>
        <w:tab/>
      </w:r>
      <w:r>
        <w:rPr>
          <w:rStyle w:val="None"/>
          <w:u w:val="single"/>
        </w:rPr>
        <w:tab/>
      </w:r>
      <w:r>
        <w:rPr>
          <w:rStyle w:val="None"/>
          <w:u w:val="single"/>
        </w:rPr>
        <w:tab/>
      </w:r>
      <w:r>
        <w:rPr>
          <w:rStyle w:val="None"/>
          <w:u w:val="single"/>
        </w:rPr>
        <w:tab/>
      </w:r>
      <w:r>
        <w:rPr>
          <w:rStyle w:val="None"/>
          <w:u w:val="single"/>
        </w:rPr>
        <w:tab/>
      </w:r>
      <w:r>
        <w:tab/>
      </w:r>
      <w:r>
        <w:tab/>
      </w:r>
      <w:r>
        <w:tab/>
      </w:r>
      <w:r>
        <w:rPr>
          <w:rStyle w:val="None"/>
          <w:u w:val="single"/>
        </w:rPr>
        <w:tab/>
      </w:r>
      <w:r>
        <w:rPr>
          <w:rStyle w:val="None"/>
          <w:u w:val="single"/>
        </w:rPr>
        <w:tab/>
      </w:r>
      <w:r>
        <w:rPr>
          <w:rStyle w:val="None"/>
          <w:u w:val="single"/>
        </w:rPr>
        <w:tab/>
      </w:r>
      <w:r>
        <w:rPr>
          <w:rStyle w:val="None"/>
          <w:u w:val="single"/>
        </w:rPr>
        <w:tab/>
      </w:r>
      <w:r>
        <w:rPr>
          <w:rStyle w:val="None"/>
          <w:u w:val="single"/>
        </w:rPr>
        <w:tab/>
      </w:r>
    </w:p>
    <w:p w:rsidR="00754646" w:rsidRDefault="004E4111">
      <w:pPr>
        <w:pStyle w:val="BodyAA"/>
        <w:jc w:val="both"/>
      </w:pPr>
      <w:r>
        <w:t>Trudy Ruland, Chairman</w:t>
      </w:r>
      <w:r>
        <w:tab/>
      </w:r>
      <w:r>
        <w:tab/>
      </w:r>
      <w:r>
        <w:tab/>
      </w:r>
      <w:r>
        <w:tab/>
      </w:r>
      <w:r>
        <w:tab/>
      </w:r>
      <w:r w:rsidR="00AE6BD8">
        <w:tab/>
      </w:r>
      <w:r>
        <w:t>Stephanie A. Pappa</w:t>
      </w:r>
    </w:p>
    <w:p w:rsidR="00754646" w:rsidRDefault="004E4111">
      <w:pPr>
        <w:pStyle w:val="BodyAA"/>
        <w:spacing w:after="0" w:line="240" w:lineRule="auto"/>
      </w:pPr>
      <w:r>
        <w:t>Mountrail County Commissioner</w:t>
      </w:r>
      <w:r>
        <w:tab/>
      </w:r>
      <w:r>
        <w:tab/>
      </w:r>
      <w:r>
        <w:tab/>
      </w:r>
      <w:r>
        <w:tab/>
        <w:t>Mountrail County Auditor</w:t>
      </w:r>
    </w:p>
    <w:sectPr w:rsidR="00754646" w:rsidSect="007B3864">
      <w:headerReference w:type="default" r:id="rId8"/>
      <w:footerReference w:type="default" r:id="rId9"/>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F6" w:rsidRDefault="004E4111">
      <w:r>
        <w:separator/>
      </w:r>
    </w:p>
  </w:endnote>
  <w:endnote w:type="continuationSeparator" w:id="0">
    <w:p w:rsidR="00A56DF6" w:rsidRDefault="004E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46" w:rsidRDefault="0075464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F6" w:rsidRDefault="004E4111">
      <w:r>
        <w:separator/>
      </w:r>
    </w:p>
  </w:footnote>
  <w:footnote w:type="continuationSeparator" w:id="0">
    <w:p w:rsidR="00A56DF6" w:rsidRDefault="004E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46" w:rsidRDefault="00754646">
    <w:pPr>
      <w:pStyle w:val="Header"/>
      <w:tabs>
        <w:tab w:val="clear" w:pos="9360"/>
        <w:tab w:val="right" w:pos="9340"/>
      </w:tabs>
      <w:rPr>
        <w:rFonts w:ascii="Calibri" w:eastAsia="Calibri" w:hAnsi="Calibri" w:cs="Calibri"/>
      </w:rPr>
    </w:pPr>
  </w:p>
  <w:p w:rsidR="00754646" w:rsidRDefault="004E4111">
    <w:pPr>
      <w:pStyle w:val="Header"/>
      <w:tabs>
        <w:tab w:val="clear" w:pos="9360"/>
        <w:tab w:val="right" w:pos="9340"/>
      </w:tabs>
      <w:jc w:val="right"/>
    </w:pPr>
    <w:r>
      <w:rPr>
        <w:rFonts w:ascii="Calibri" w:eastAsia="Calibri" w:hAnsi="Calibri" w:cs="Calibri"/>
      </w:rPr>
      <w:t>October 15</w:t>
    </w:r>
    <w:r>
      <w:rPr>
        <w:rFonts w:ascii="Calibri" w:eastAsia="Calibri" w:hAnsi="Calibri" w:cs="Calibri"/>
        <w:sz w:val="22"/>
        <w:szCs w:val="22"/>
      </w:rPr>
      <w:t xml:space="preserve">, 2019 Minutes – 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7B3864">
      <w:rPr>
        <w:rFonts w:ascii="Calibri" w:eastAsia="Calibri" w:hAnsi="Calibri" w:cs="Calibri"/>
        <w:noProof/>
        <w:sz w:val="22"/>
        <w:szCs w:val="22"/>
      </w:rPr>
      <w:t>2</w:t>
    </w:r>
    <w:r>
      <w:rPr>
        <w:rFonts w:ascii="Calibri" w:eastAsia="Calibri"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97A"/>
    <w:multiLevelType w:val="hybridMultilevel"/>
    <w:tmpl w:val="B21E9858"/>
    <w:styleLink w:val="ImportedStyle2"/>
    <w:lvl w:ilvl="0" w:tplc="03426CF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1C591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80D37A">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68AA23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9C200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682F24">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9F8533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1CE60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7E679E">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1C1FA1"/>
    <w:multiLevelType w:val="hybridMultilevel"/>
    <w:tmpl w:val="7E528604"/>
    <w:numStyleLink w:val="ImportedStyle3"/>
  </w:abstractNum>
  <w:abstractNum w:abstractNumId="2" w15:restartNumberingAfterBreak="0">
    <w:nsid w:val="4A555D57"/>
    <w:multiLevelType w:val="hybridMultilevel"/>
    <w:tmpl w:val="404E7866"/>
    <w:styleLink w:val="Lettered"/>
    <w:lvl w:ilvl="0" w:tplc="56A67288">
      <w:start w:val="1"/>
      <w:numFmt w:val="upperRoman"/>
      <w:suff w:val="nothing"/>
      <w:lvlText w:val="%1."/>
      <w:lvlJc w:val="left"/>
      <w:pPr>
        <w:ind w:left="98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297E2EC6">
      <w:start w:val="1"/>
      <w:numFmt w:val="upperRoman"/>
      <w:suff w:val="nothing"/>
      <w:lvlText w:val="%2."/>
      <w:lvlJc w:val="left"/>
      <w:pPr>
        <w:ind w:left="198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B2980402">
      <w:start w:val="1"/>
      <w:numFmt w:val="upperRoman"/>
      <w:suff w:val="nothing"/>
      <w:lvlText w:val="%3."/>
      <w:lvlJc w:val="left"/>
      <w:pPr>
        <w:ind w:left="298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15083808">
      <w:start w:val="1"/>
      <w:numFmt w:val="upperRoman"/>
      <w:suff w:val="nothing"/>
      <w:lvlText w:val="%4."/>
      <w:lvlJc w:val="left"/>
      <w:pPr>
        <w:ind w:left="398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047C89A8">
      <w:start w:val="1"/>
      <w:numFmt w:val="upperRoman"/>
      <w:suff w:val="nothing"/>
      <w:lvlText w:val="%5."/>
      <w:lvlJc w:val="left"/>
      <w:pPr>
        <w:ind w:left="498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9D904D7E">
      <w:start w:val="1"/>
      <w:numFmt w:val="upperRoman"/>
      <w:suff w:val="nothing"/>
      <w:lvlText w:val="%6."/>
      <w:lvlJc w:val="left"/>
      <w:pPr>
        <w:ind w:left="598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0CC09DA">
      <w:start w:val="1"/>
      <w:numFmt w:val="upperRoman"/>
      <w:suff w:val="nothing"/>
      <w:lvlText w:val="%7."/>
      <w:lvlJc w:val="left"/>
      <w:pPr>
        <w:ind w:left="698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452C0ABE">
      <w:start w:val="1"/>
      <w:numFmt w:val="upperRoman"/>
      <w:suff w:val="nothing"/>
      <w:lvlText w:val="%8."/>
      <w:lvlJc w:val="left"/>
      <w:pPr>
        <w:ind w:left="798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64185876">
      <w:start w:val="1"/>
      <w:numFmt w:val="upperRoman"/>
      <w:suff w:val="nothing"/>
      <w:lvlText w:val="%9."/>
      <w:lvlJc w:val="left"/>
      <w:pPr>
        <w:ind w:left="898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490292"/>
    <w:multiLevelType w:val="hybridMultilevel"/>
    <w:tmpl w:val="7E528604"/>
    <w:styleLink w:val="ImportedStyle3"/>
    <w:lvl w:ilvl="0" w:tplc="A68836E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E3C3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EE6138">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BDE421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162F9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F2EC04">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81AFC1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D45C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E03E70">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9D767C1"/>
    <w:multiLevelType w:val="hybridMultilevel"/>
    <w:tmpl w:val="404E7866"/>
    <w:numStyleLink w:val="Lettered"/>
  </w:abstractNum>
  <w:abstractNum w:abstractNumId="5" w15:restartNumberingAfterBreak="0">
    <w:nsid w:val="5E1A669D"/>
    <w:multiLevelType w:val="hybridMultilevel"/>
    <w:tmpl w:val="B3F6833E"/>
    <w:styleLink w:val="ImportedStyle1"/>
    <w:lvl w:ilvl="0" w:tplc="74265F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BC2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1C5D3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9BEA5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9C00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BAA1E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09A51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C6DA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4CBCE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D871A67"/>
    <w:multiLevelType w:val="hybridMultilevel"/>
    <w:tmpl w:val="B21E9858"/>
    <w:numStyleLink w:val="ImportedStyle2"/>
  </w:abstractNum>
  <w:abstractNum w:abstractNumId="7" w15:restartNumberingAfterBreak="0">
    <w:nsid w:val="7D9E617E"/>
    <w:multiLevelType w:val="hybridMultilevel"/>
    <w:tmpl w:val="B3F6833E"/>
    <w:numStyleLink w:val="ImportedStyle1"/>
  </w:abstractNum>
  <w:num w:numId="1">
    <w:abstractNumId w:val="5"/>
  </w:num>
  <w:num w:numId="2">
    <w:abstractNumId w:val="7"/>
  </w:num>
  <w:num w:numId="3">
    <w:abstractNumId w:val="0"/>
  </w:num>
  <w:num w:numId="4">
    <w:abstractNumId w:val="6"/>
  </w:num>
  <w:num w:numId="5">
    <w:abstractNumId w:val="2"/>
  </w:num>
  <w:num w:numId="6">
    <w:abstractNumId w:val="4"/>
  </w:num>
  <w:num w:numId="7">
    <w:abstractNumId w:val="7"/>
    <w:lvlOverride w:ilvl="0">
      <w:startOverride w:val="3"/>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46"/>
    <w:rsid w:val="00013B9A"/>
    <w:rsid w:val="00241D63"/>
    <w:rsid w:val="0035764C"/>
    <w:rsid w:val="004D746A"/>
    <w:rsid w:val="004E4111"/>
    <w:rsid w:val="00754646"/>
    <w:rsid w:val="007B3864"/>
    <w:rsid w:val="00813F2E"/>
    <w:rsid w:val="00986126"/>
    <w:rsid w:val="00A56DF6"/>
    <w:rsid w:val="00AE6BD8"/>
    <w:rsid w:val="00BA579C"/>
    <w:rsid w:val="00EA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04814-510C-48B3-B51F-E70ACA03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680"/>
        <w:tab w:val="right" w:pos="9360"/>
      </w:tabs>
    </w:pPr>
    <w:rPr>
      <w:rFonts w:ascii="Courier" w:hAnsi="Courier"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widowControl w:val="0"/>
    </w:pPr>
    <w:rPr>
      <w:rFonts w:ascii="Courier" w:hAnsi="Courier" w:cs="Arial Unicode MS"/>
      <w:color w:val="000000"/>
      <w:u w:color="000000"/>
    </w:rPr>
  </w:style>
  <w:style w:type="paragraph" w:styleId="ListParagraph">
    <w:name w:val="List Paragraph"/>
    <w:pPr>
      <w:widowControl w:val="0"/>
      <w:ind w:left="720"/>
    </w:pPr>
    <w:rPr>
      <w:rFonts w:ascii="Courier" w:hAnsi="Courier"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Calibri" w:eastAsia="Calibri" w:hAnsi="Calibri" w:cs="Calibri"/>
      <w:color w:val="000000"/>
      <w:sz w:val="22"/>
      <w:szCs w:val="22"/>
      <w:u w:val="single" w:color="000000"/>
    </w:rPr>
  </w:style>
  <w:style w:type="paragraph" w:customStyle="1" w:styleId="BodyB">
    <w:name w:val="Body B"/>
    <w:rPr>
      <w:rFonts w:eastAsia="Times New Roman"/>
      <w:color w:val="000000"/>
      <w:sz w:val="24"/>
      <w:szCs w:val="24"/>
      <w:u w:color="000000"/>
    </w:rPr>
  </w:style>
  <w:style w:type="numbering" w:customStyle="1" w:styleId="Lettered">
    <w:name w:val="Lettered"/>
    <w:pPr>
      <w:numPr>
        <w:numId w:val="5"/>
      </w:numPr>
    </w:pPr>
  </w:style>
  <w:style w:type="paragraph" w:styleId="NoSpacing">
    <w:name w:val="No Spacing"/>
    <w:rPr>
      <w:rFonts w:cs="Arial Unicode MS"/>
      <w:color w:val="000000"/>
      <w:sz w:val="24"/>
      <w:szCs w:val="24"/>
      <w:u w:color="000000"/>
    </w:rPr>
  </w:style>
  <w:style w:type="paragraph" w:customStyle="1" w:styleId="BodyC">
    <w:name w:val="Body C"/>
    <w:rPr>
      <w:rFonts w:cs="Arial Unicode MS"/>
      <w:color w:val="000000"/>
      <w:sz w:val="24"/>
      <w:szCs w:val="24"/>
      <w:u w:color="000000"/>
    </w:rPr>
  </w:style>
  <w:style w:type="paragraph" w:customStyle="1" w:styleId="BodyAA">
    <w:name w:val="Body A A"/>
    <w:pPr>
      <w:widowControl w:val="0"/>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8"/>
      </w:numPr>
    </w:pPr>
  </w:style>
  <w:style w:type="character" w:styleId="FollowedHyperlink">
    <w:name w:val="FollowedHyperlink"/>
    <w:basedOn w:val="DefaultParagraphFont"/>
    <w:uiPriority w:val="99"/>
    <w:semiHidden/>
    <w:unhideWhenUsed/>
    <w:rsid w:val="007B3864"/>
    <w:rPr>
      <w:color w:val="954F72"/>
      <w:u w:val="single"/>
    </w:rPr>
  </w:style>
  <w:style w:type="paragraph" w:customStyle="1" w:styleId="xl63">
    <w:name w:val="xl63"/>
    <w:basedOn w:val="Normal"/>
    <w:rsid w:val="007B38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
      <w:bCs/>
      <w:u w:val="single"/>
      <w:bdr w:val="none" w:sz="0" w:space="0" w:color="auto"/>
    </w:rPr>
  </w:style>
  <w:style w:type="paragraph" w:customStyle="1" w:styleId="xl64">
    <w:name w:val="xl64"/>
    <w:basedOn w:val="Normal"/>
    <w:rsid w:val="007B38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
      <w:bCs/>
      <w:u w:val="single"/>
      <w:bdr w:val="none" w:sz="0" w:space="0" w:color="auto"/>
    </w:rPr>
  </w:style>
  <w:style w:type="paragraph" w:customStyle="1" w:styleId="xl66">
    <w:name w:val="xl66"/>
    <w:basedOn w:val="Normal"/>
    <w:rsid w:val="007B38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67">
    <w:name w:val="xl67"/>
    <w:basedOn w:val="Normal"/>
    <w:rsid w:val="007B38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b/>
      <w:bCs/>
      <w:bdr w:val="none" w:sz="0" w:space="0" w:color="auto"/>
    </w:rPr>
  </w:style>
  <w:style w:type="paragraph" w:customStyle="1" w:styleId="xl68">
    <w:name w:val="xl68"/>
    <w:basedOn w:val="Normal"/>
    <w:rsid w:val="007B38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69">
    <w:name w:val="xl69"/>
    <w:basedOn w:val="Normal"/>
    <w:rsid w:val="007B38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38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ountrail.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 Pappa</dc:creator>
  <cp:lastModifiedBy>Steph Pappa</cp:lastModifiedBy>
  <cp:revision>8</cp:revision>
  <cp:lastPrinted>2019-11-21T21:48:00Z</cp:lastPrinted>
  <dcterms:created xsi:type="dcterms:W3CDTF">2019-10-16T13:10:00Z</dcterms:created>
  <dcterms:modified xsi:type="dcterms:W3CDTF">2019-11-21T22:26:00Z</dcterms:modified>
</cp:coreProperties>
</file>