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10FD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DECEMBER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A43B2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7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B31456" w:rsidRDefault="00A43B25" w:rsidP="00B31456">
      <w:pPr>
        <w:spacing w:after="0" w:line="240" w:lineRule="auto"/>
        <w:ind w:firstLine="720"/>
        <w:jc w:val="center"/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</w:pPr>
      <w:r w:rsidRPr="00A43B2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December 7, 2021 Commissioner Meeting</w:t>
      </w:r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Dec 7, 2021 9:00 AM - 3:00 PM (CST)</w:t>
      </w:r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A43B25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https://global.gotomeeting.com/join/717820765</w:t>
        </w:r>
      </w:hyperlink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A43B25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(224) 501-3412</w:t>
        </w:r>
      </w:hyperlink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A43B2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717-820-765</w:t>
      </w:r>
      <w:r w:rsidRPr="00A43B25">
        <w:rPr>
          <w:rFonts w:ascii="Helvetica" w:hAnsi="Helvetica" w:cs="Helvetica"/>
          <w:color w:val="25282D"/>
          <w:sz w:val="21"/>
          <w:szCs w:val="21"/>
        </w:rPr>
        <w:br/>
      </w:r>
      <w:r w:rsidRPr="00A43B25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A43B25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https://global.gotomeeting.com/install/717820765</w:t>
        </w:r>
      </w:hyperlink>
    </w:p>
    <w:p w:rsidR="00A43B25" w:rsidRDefault="00A43B25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B87C24" w:rsidRPr="00B87C24" w:rsidRDefault="00A23821" w:rsidP="00706C78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045A15" w:rsidRDefault="00045A15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9:13 A.M. – JESSICA NIEMITALO/TREASURER-CD RENEWAL</w:t>
      </w:r>
    </w:p>
    <w:p w:rsidR="00045A15" w:rsidRDefault="00045A15" w:rsidP="00045A15">
      <w:pPr>
        <w:pStyle w:val="ListParagraph"/>
        <w:ind w:left="1800"/>
        <w:rPr>
          <w:sz w:val="20"/>
          <w:szCs w:val="20"/>
        </w:rPr>
      </w:pPr>
    </w:p>
    <w:p w:rsidR="003B5E52" w:rsidRPr="00421D5D" w:rsidRDefault="00B87C24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421D5D">
        <w:rPr>
          <w:sz w:val="20"/>
          <w:szCs w:val="20"/>
        </w:rPr>
        <w:t>9</w:t>
      </w:r>
      <w:r w:rsidR="00421D5D">
        <w:rPr>
          <w:sz w:val="20"/>
          <w:szCs w:val="20"/>
        </w:rPr>
        <w:t xml:space="preserve">:15 </w:t>
      </w:r>
      <w:r w:rsidR="003B5E52" w:rsidRPr="00421D5D">
        <w:rPr>
          <w:sz w:val="20"/>
          <w:szCs w:val="20"/>
        </w:rPr>
        <w:t>A.M.</w:t>
      </w:r>
      <w:r w:rsidR="00EA0CDF" w:rsidRPr="00421D5D">
        <w:rPr>
          <w:sz w:val="20"/>
          <w:szCs w:val="20"/>
        </w:rPr>
        <w:t xml:space="preserve"> </w:t>
      </w:r>
      <w:r w:rsidR="003B5E52" w:rsidRPr="00421D5D">
        <w:rPr>
          <w:sz w:val="20"/>
          <w:szCs w:val="20"/>
        </w:rPr>
        <w:t xml:space="preserve">- </w:t>
      </w:r>
      <w:r w:rsidR="00EA0CDF" w:rsidRPr="00421D5D">
        <w:rPr>
          <w:sz w:val="20"/>
          <w:szCs w:val="20"/>
        </w:rPr>
        <w:t xml:space="preserve"> </w:t>
      </w:r>
      <w:r w:rsidR="00421D5D">
        <w:rPr>
          <w:sz w:val="20"/>
          <w:szCs w:val="20"/>
        </w:rPr>
        <w:t>OPENING OF COURTHOUSE DOME RESTORATION BIDS</w:t>
      </w:r>
    </w:p>
    <w:p w:rsidR="003B5E52" w:rsidRPr="00B87C24" w:rsidRDefault="003B5E52" w:rsidP="003B5E52">
      <w:pPr>
        <w:pStyle w:val="ListParagraph"/>
        <w:ind w:left="1800"/>
        <w:rPr>
          <w:sz w:val="20"/>
          <w:szCs w:val="20"/>
        </w:rPr>
      </w:pPr>
    </w:p>
    <w:p w:rsidR="00421D5D" w:rsidRDefault="00224F0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</w:t>
      </w:r>
      <w:r w:rsidR="00421D5D">
        <w:rPr>
          <w:sz w:val="20"/>
          <w:szCs w:val="20"/>
        </w:rPr>
        <w:t>25</w:t>
      </w:r>
      <w:r w:rsidR="003B5E52" w:rsidRPr="00B87C24">
        <w:rPr>
          <w:sz w:val="20"/>
          <w:szCs w:val="20"/>
        </w:rPr>
        <w:t xml:space="preserve"> A.M. – </w:t>
      </w:r>
      <w:r w:rsidR="00421D5D">
        <w:rPr>
          <w:sz w:val="20"/>
          <w:szCs w:val="20"/>
        </w:rPr>
        <w:t>JIM HENNESSY/CO AGENT-REQUEST TO AMEND 2021 WEED CONTROL BUDGET</w:t>
      </w:r>
    </w:p>
    <w:p w:rsidR="00421D5D" w:rsidRPr="00421D5D" w:rsidRDefault="00421D5D" w:rsidP="00421D5D">
      <w:pPr>
        <w:pStyle w:val="ListParagraph"/>
        <w:rPr>
          <w:sz w:val="20"/>
          <w:szCs w:val="20"/>
        </w:rPr>
      </w:pPr>
    </w:p>
    <w:p w:rsidR="00421D5D" w:rsidRDefault="00421D5D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9:35 A.M. – MEMORIAL BUILDING-PRELIMINARY ENGINEERING APPROVAL</w:t>
      </w:r>
    </w:p>
    <w:p w:rsidR="00421D5D" w:rsidRPr="00421D5D" w:rsidRDefault="00421D5D" w:rsidP="00421D5D">
      <w:pPr>
        <w:pStyle w:val="ListParagraph"/>
        <w:rPr>
          <w:sz w:val="20"/>
          <w:szCs w:val="20"/>
        </w:rPr>
      </w:pPr>
    </w:p>
    <w:p w:rsidR="003B5E52" w:rsidRPr="00B87C24" w:rsidRDefault="00421D5D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9:45 A.M. – LORI HANSON/TAX DIRECTOR-DISCUSSION ON </w:t>
      </w:r>
      <w:r w:rsidR="001D0E9F">
        <w:rPr>
          <w:sz w:val="20"/>
          <w:szCs w:val="20"/>
        </w:rPr>
        <w:t>EAGLEVIEW-</w:t>
      </w:r>
      <w:r w:rsidR="00224F02">
        <w:rPr>
          <w:sz w:val="20"/>
          <w:szCs w:val="20"/>
        </w:rPr>
        <w:t>PICTOMETRY</w:t>
      </w:r>
      <w:r>
        <w:rPr>
          <w:sz w:val="20"/>
          <w:szCs w:val="20"/>
        </w:rPr>
        <w:t xml:space="preserve"> CONTRACT</w:t>
      </w:r>
    </w:p>
    <w:p w:rsidR="00212B0C" w:rsidRPr="00B87C24" w:rsidRDefault="00212B0C" w:rsidP="00212B0C">
      <w:pPr>
        <w:pStyle w:val="ListParagraph"/>
        <w:rPr>
          <w:sz w:val="20"/>
          <w:szCs w:val="20"/>
        </w:rPr>
      </w:pPr>
    </w:p>
    <w:p w:rsidR="001D0E9F" w:rsidRDefault="001D0E9F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10:00</w:t>
      </w:r>
      <w:r w:rsidR="00212B0C" w:rsidRPr="00B87C24">
        <w:rPr>
          <w:sz w:val="20"/>
          <w:szCs w:val="20"/>
        </w:rPr>
        <w:t xml:space="preserve"> A.M. – </w:t>
      </w:r>
      <w:r w:rsidR="00421D5D">
        <w:rPr>
          <w:sz w:val="20"/>
          <w:szCs w:val="20"/>
        </w:rPr>
        <w:t>BRAD ELLIS/BUILDING SUPERVISOR &amp; BRAD MANN/HA THOMPSON-DISCUSSION ON QUOTE FOR COURTHOUSE AIR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D0E9F" w:rsidRDefault="00A43B25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10:20</w:t>
      </w:r>
      <w:r w:rsidR="001D0E9F">
        <w:rPr>
          <w:sz w:val="20"/>
          <w:szCs w:val="20"/>
        </w:rPr>
        <w:t xml:space="preserve"> A.M. – </w:t>
      </w:r>
      <w:r>
        <w:rPr>
          <w:sz w:val="20"/>
          <w:szCs w:val="20"/>
        </w:rPr>
        <w:t>COREY BRISTOL/SHERIFF-SECURITY CAMERA QUOTES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A0EC2" w:rsidRDefault="00B43E91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10:30</w:t>
      </w:r>
      <w:r w:rsidR="001A0EC2">
        <w:rPr>
          <w:sz w:val="20"/>
          <w:szCs w:val="20"/>
        </w:rPr>
        <w:t xml:space="preserve"> A.M. – NICHOLE DEGENSTEIN/HUMAN RESOUR</w:t>
      </w:r>
      <w:r>
        <w:rPr>
          <w:sz w:val="20"/>
          <w:szCs w:val="20"/>
        </w:rPr>
        <w:t>CE DIRECTOR-HRAC DISCUSSION</w:t>
      </w:r>
    </w:p>
    <w:p w:rsidR="001A0EC2" w:rsidRPr="001A0EC2" w:rsidRDefault="001A0EC2" w:rsidP="001A0EC2">
      <w:pPr>
        <w:pStyle w:val="ListParagraph"/>
        <w:rPr>
          <w:sz w:val="20"/>
          <w:szCs w:val="20"/>
        </w:rPr>
      </w:pPr>
    </w:p>
    <w:p w:rsidR="00D11672" w:rsidRDefault="00B43E91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</w:t>
      </w:r>
      <w:r w:rsidR="001A0EC2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1D0E9F">
        <w:rPr>
          <w:sz w:val="20"/>
          <w:szCs w:val="20"/>
        </w:rPr>
        <w:t xml:space="preserve"> A.M. – </w:t>
      </w:r>
      <w:r w:rsidR="00D11672">
        <w:rPr>
          <w:sz w:val="20"/>
          <w:szCs w:val="20"/>
        </w:rPr>
        <w:t>CASSIE FJELDAHL/STANLEY PARK RECREATION-DISCUSSION ON SWIMMING POOL</w:t>
      </w:r>
    </w:p>
    <w:p w:rsidR="00D11672" w:rsidRPr="00D11672" w:rsidRDefault="00D11672" w:rsidP="00D11672">
      <w:pPr>
        <w:pStyle w:val="ListParagraph"/>
        <w:rPr>
          <w:sz w:val="20"/>
          <w:szCs w:val="20"/>
        </w:rPr>
      </w:pPr>
    </w:p>
    <w:p w:rsidR="001D0E9F" w:rsidRDefault="00D11672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11:00 A.M. - </w:t>
      </w:r>
      <w:r w:rsidR="001D0E9F" w:rsidRPr="00B87C24">
        <w:rPr>
          <w:sz w:val="20"/>
          <w:szCs w:val="20"/>
        </w:rPr>
        <w:t>JANA HENNESSY/R&amp;B ENGINEER-ROAD AGENDA</w:t>
      </w:r>
    </w:p>
    <w:p w:rsidR="00E370A7" w:rsidRPr="00E370A7" w:rsidRDefault="00E370A7" w:rsidP="00E370A7">
      <w:pPr>
        <w:pStyle w:val="ListParagraph"/>
        <w:rPr>
          <w:sz w:val="20"/>
          <w:szCs w:val="20"/>
        </w:rPr>
      </w:pPr>
    </w:p>
    <w:p w:rsidR="00FC15F9" w:rsidRPr="00B87C24" w:rsidRDefault="00E370A7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FC0E97">
        <w:rPr>
          <w:sz w:val="20"/>
          <w:szCs w:val="20"/>
        </w:rPr>
        <w:t>2</w:t>
      </w:r>
      <w:r>
        <w:rPr>
          <w:sz w:val="20"/>
          <w:szCs w:val="20"/>
        </w:rPr>
        <w:t xml:space="preserve">:30 P.M. - </w:t>
      </w:r>
      <w:r w:rsidR="00FC15F9">
        <w:rPr>
          <w:sz w:val="20"/>
          <w:szCs w:val="20"/>
        </w:rPr>
        <w:t>COVID-19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11672" w:rsidRDefault="00D1167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D11672">
        <w:rPr>
          <w:rFonts w:ascii="Calibri" w:eastAsia="Times New Roman" w:hAnsi="Calibri" w:cs="Arial"/>
          <w:sz w:val="20"/>
          <w:szCs w:val="20"/>
        </w:rPr>
        <w:t>12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D11672">
        <w:rPr>
          <w:rFonts w:ascii="Calibri" w:eastAsia="Times New Roman" w:hAnsi="Calibri" w:cs="Arial"/>
          <w:sz w:val="20"/>
          <w:szCs w:val="20"/>
        </w:rPr>
        <w:t>02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D11672">
        <w:rPr>
          <w:rFonts w:ascii="Calibri" w:hAnsi="Calibri" w:cs="Arial"/>
          <w:sz w:val="24"/>
          <w:szCs w:val="24"/>
        </w:rPr>
        <w:t>, DEC</w:t>
      </w:r>
      <w:r w:rsidR="00730A6B">
        <w:rPr>
          <w:rFonts w:ascii="Calibri" w:hAnsi="Calibri" w:cs="Arial"/>
          <w:sz w:val="24"/>
          <w:szCs w:val="24"/>
        </w:rPr>
        <w:t>EMBER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D11672">
        <w:rPr>
          <w:rFonts w:ascii="Calibri" w:hAnsi="Calibri" w:cs="Arial"/>
          <w:sz w:val="24"/>
          <w:szCs w:val="24"/>
        </w:rPr>
        <w:t>7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FC0E97">
        <w:rPr>
          <w:rFonts w:ascii="Calibri" w:hAnsi="Calibri" w:cs="Arial"/>
          <w:sz w:val="24"/>
          <w:szCs w:val="24"/>
        </w:rPr>
        <w:t>NOVEMBER 16</w:t>
      </w:r>
      <w:r w:rsidR="007D29AD">
        <w:rPr>
          <w:rFonts w:ascii="Calibri" w:hAnsi="Calibri" w:cs="Arial"/>
          <w:sz w:val="24"/>
          <w:szCs w:val="24"/>
        </w:rPr>
        <w:t>, 2021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182AD7" w:rsidRDefault="0006077B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 FOR 2022 CHAIRMAN</w:t>
      </w:r>
    </w:p>
    <w:p w:rsidR="00946666" w:rsidRDefault="00946666" w:rsidP="00946666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6077B" w:rsidRDefault="0006077B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CALL FOR NOMINATIONS FOR 2022 VICE CHAIRMAN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45A15">
        <w:rPr>
          <w:rFonts w:ascii="Calibri" w:hAnsi="Calibri" w:cs="Arial"/>
          <w:sz w:val="24"/>
          <w:szCs w:val="24"/>
        </w:rPr>
        <w:t>SHERIFF,</w:t>
      </w:r>
      <w:r w:rsidR="0085576C">
        <w:rPr>
          <w:rFonts w:ascii="Calibri" w:hAnsi="Calibri" w:cs="Arial"/>
          <w:sz w:val="24"/>
          <w:szCs w:val="24"/>
        </w:rPr>
        <w:t xml:space="preserve"> CLERK OF COURT</w:t>
      </w:r>
      <w:r w:rsidR="00045A15">
        <w:rPr>
          <w:rFonts w:ascii="Calibri" w:hAnsi="Calibri" w:cs="Arial"/>
          <w:sz w:val="24"/>
          <w:szCs w:val="24"/>
        </w:rPr>
        <w:t xml:space="preserve"> &amp; OVERWEIGHTS</w:t>
      </w:r>
    </w:p>
    <w:p w:rsidR="000F44C5" w:rsidRPr="000F44C5" w:rsidRDefault="000F44C5" w:rsidP="000F44C5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514392" w:rsidRDefault="00946666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E053D6"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A049A3">
        <w:rPr>
          <w:rFonts w:ascii="Calibri" w:eastAsia="Times New Roman" w:hAnsi="Calibri" w:cs="Arial"/>
          <w:sz w:val="24"/>
          <w:szCs w:val="24"/>
        </w:rPr>
        <w:t>APPOINTED OFFICIALS SICK LEAVE/VACATION HOURS</w:t>
      </w:r>
    </w:p>
    <w:p w:rsidR="002C091D" w:rsidRDefault="002C091D" w:rsidP="002C091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C091D" w:rsidRDefault="002C091D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BANDING/GRADING CHANGE FOR HEATHER GREENLEE AS A DEPUTY WITH THE AUDITORS OFFICE FOR FULFILLING ALL ASPECTS OF TRAINING TO MOVE FROM B24 TO C41 EFFECTIVE 1-1-2022 </w:t>
      </w:r>
    </w:p>
    <w:p w:rsidR="00045A15" w:rsidRDefault="00045A15" w:rsidP="00045A1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C091D" w:rsidRDefault="002C091D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KIRK MULLINEAUX WITH THE SHERIFFS OFFICE AS A DISPATCHER IN THE AMOUNT OF $3,712.50</w:t>
      </w:r>
      <w:r w:rsidR="00045A15">
        <w:rPr>
          <w:rFonts w:ascii="Calibri" w:eastAsia="Times New Roman" w:hAnsi="Calibri" w:cs="Arial"/>
          <w:sz w:val="24"/>
          <w:szCs w:val="24"/>
        </w:rPr>
        <w:t xml:space="preserve"> PER MONTH/$44,550 PER YEAR</w:t>
      </w:r>
    </w:p>
    <w:p w:rsidR="00045A15" w:rsidRDefault="00045A15" w:rsidP="00045A1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45A15" w:rsidRDefault="00045A15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TYLER DAVIES WITH THE COUNTY BUILDINGS AS A FACILITIES TECHNICIAN IN THE AMOUNT OF $3,300 PER MONTH/$39,600 PER YEAR</w:t>
      </w:r>
    </w:p>
    <w:p w:rsidR="00B02657" w:rsidRDefault="00B02657" w:rsidP="00B0265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</w:t>
      </w:r>
      <w:r w:rsidR="00AC7E3F">
        <w:rPr>
          <w:rFonts w:ascii="Calibri" w:eastAsia="Times New Roman" w:hAnsi="Calibri" w:cs="Arial"/>
          <w:sz w:val="24"/>
          <w:szCs w:val="24"/>
        </w:rPr>
        <w:t>EXPIRING APPOINTMENTS &amp; REPLACEMENT OF THOMAS BIERI</w:t>
      </w:r>
      <w:r w:rsidR="002C091D">
        <w:rPr>
          <w:rFonts w:ascii="Calibri" w:eastAsia="Times New Roman" w:hAnsi="Calibri" w:cs="Arial"/>
          <w:sz w:val="24"/>
          <w:szCs w:val="24"/>
        </w:rPr>
        <w:t xml:space="preserve"> ON P&amp;Z BOARD</w:t>
      </w:r>
    </w:p>
    <w:p w:rsidR="00A049A3" w:rsidRDefault="00A049A3" w:rsidP="00A049A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WALKING AT THE SOUTH COMPLEX </w:t>
      </w:r>
    </w:p>
    <w:p w:rsidR="00A941EB" w:rsidRDefault="00A941EB" w:rsidP="00A941E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C7E3F" w:rsidRDefault="00A941EB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VOTING LOCATIONS WITHIN STANLEY</w:t>
      </w:r>
    </w:p>
    <w:p w:rsidR="00B02657" w:rsidRDefault="00B02657" w:rsidP="00B0265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049A3" w:rsidRDefault="00AC7E3F" w:rsidP="00A049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OIL &amp; GAS INFORMATION</w:t>
      </w:r>
    </w:p>
    <w:p w:rsidR="007F4B7F" w:rsidRDefault="007F4B7F" w:rsidP="007F4B7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B02657" w:rsidRDefault="00B0265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B02657" w:rsidRDefault="00182AD7" w:rsidP="00B02657">
      <w:pPr>
        <w:pStyle w:val="ListParagraph"/>
        <w:numPr>
          <w:ilvl w:val="0"/>
          <w:numId w:val="2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STATE OF ND PUBLIC SERVICE COMMISSION</w:t>
      </w:r>
    </w:p>
    <w:p w:rsidR="0006077B" w:rsidRDefault="0006077B" w:rsidP="00B02657">
      <w:pPr>
        <w:pStyle w:val="ListParagraph"/>
        <w:numPr>
          <w:ilvl w:val="0"/>
          <w:numId w:val="2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ND ENVIRONMENTAL QUALITY</w:t>
      </w:r>
    </w:p>
    <w:p w:rsidR="007535A3" w:rsidRPr="00B02657" w:rsidRDefault="007535A3" w:rsidP="00B02657">
      <w:pPr>
        <w:pStyle w:val="ListParagraph"/>
        <w:numPr>
          <w:ilvl w:val="0"/>
          <w:numId w:val="29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LETTER FROM FOSTERCARE HOME</w:t>
      </w:r>
      <w:bookmarkStart w:id="0" w:name="_GoBack"/>
      <w:bookmarkEnd w:id="0"/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3B230A" w:rsidRPr="00045A15" w:rsidRDefault="00C06D1F" w:rsidP="00045A1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</w:p>
    <w:p w:rsidR="00B02657" w:rsidRDefault="00B0265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2020 AUDIT</w:t>
      </w:r>
    </w:p>
    <w:p w:rsidR="00B02657" w:rsidRDefault="00B0265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FIREFIGHTER UNITS</w:t>
      </w:r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FC15F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28"/>
  </w:num>
  <w:num w:numId="11">
    <w:abstractNumId w:val="1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714B"/>
    <w:rsid w:val="000506D8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43B25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E91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178207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71782076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2245013412,,717820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6BDA-D983-4660-9707-4AEBB5AA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2021-12-02T17:32:00Z</cp:lastPrinted>
  <dcterms:created xsi:type="dcterms:W3CDTF">2021-12-01T19:26:00Z</dcterms:created>
  <dcterms:modified xsi:type="dcterms:W3CDTF">2021-12-02T19:04:00Z</dcterms:modified>
</cp:coreProperties>
</file>