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784E3" w14:textId="77777777" w:rsidR="007C0401" w:rsidRDefault="007C0401" w:rsidP="007C0401">
      <w:pPr>
        <w:pStyle w:val="Title"/>
        <w:spacing w:before="0" w:after="0" w:line="276" w:lineRule="auto"/>
        <w:jc w:val="center"/>
        <w:rPr>
          <w:rFonts w:ascii="Times New Roman" w:hAnsi="Times New Roman" w:cs="Times New Roman"/>
          <w:color w:val="auto"/>
          <w:sz w:val="36"/>
          <w:szCs w:val="44"/>
        </w:rPr>
      </w:pPr>
      <w:r>
        <w:rPr>
          <w:rFonts w:ascii="Times New Roman" w:hAnsi="Times New Roman" w:cs="Times New Roman"/>
          <w:color w:val="auto"/>
          <w:sz w:val="36"/>
          <w:szCs w:val="44"/>
        </w:rPr>
        <w:t>MINUTES</w:t>
      </w:r>
    </w:p>
    <w:p w14:paraId="2221EA0F" w14:textId="77777777" w:rsidR="007C0401" w:rsidRDefault="007C0401" w:rsidP="007C0401">
      <w:pPr>
        <w:pStyle w:val="NoSpacing"/>
        <w:spacing w:line="276" w:lineRule="auto"/>
        <w:jc w:val="center"/>
        <w:rPr>
          <w:rFonts w:ascii="Times New Roman" w:hAnsi="Times New Roman" w:cs="Times New Roman"/>
          <w:b/>
          <w:bCs/>
          <w:color w:val="auto"/>
          <w:szCs w:val="32"/>
        </w:rPr>
      </w:pPr>
      <w:r>
        <w:rPr>
          <w:rFonts w:ascii="Times New Roman" w:hAnsi="Times New Roman" w:cs="Times New Roman"/>
          <w:b/>
          <w:bCs/>
          <w:color w:val="auto"/>
          <w:szCs w:val="32"/>
        </w:rPr>
        <w:t>Mountrail County Planning &amp; Zoning Commission</w:t>
      </w:r>
    </w:p>
    <w:p w14:paraId="0A1D0304" w14:textId="7C1C5784" w:rsidR="007C0401" w:rsidRDefault="007C0401" w:rsidP="007C0401">
      <w:pPr>
        <w:pStyle w:val="NoSpacing"/>
        <w:spacing w:after="240" w:line="276" w:lineRule="auto"/>
        <w:jc w:val="center"/>
        <w:rPr>
          <w:rFonts w:ascii="Times New Roman" w:hAnsi="Times New Roman" w:cs="Times New Roman"/>
          <w:b/>
          <w:bCs/>
          <w:color w:val="auto"/>
          <w:szCs w:val="31"/>
        </w:rPr>
      </w:pPr>
      <w:r>
        <w:rPr>
          <w:rFonts w:ascii="Times New Roman" w:hAnsi="Times New Roman" w:cs="Times New Roman"/>
          <w:b/>
          <w:bCs/>
          <w:color w:val="auto"/>
          <w:szCs w:val="31"/>
        </w:rPr>
        <w:t>March 23, 2026</w:t>
      </w:r>
    </w:p>
    <w:p w14:paraId="16096176" w14:textId="16C51D78" w:rsidR="007C0401" w:rsidRDefault="007C0401" w:rsidP="007C0401">
      <w:pPr>
        <w:ind w:firstLine="360"/>
        <w:rPr>
          <w:rFonts w:ascii="Times New Roman" w:hAnsi="Times New Roman" w:cs="Times New Roman"/>
        </w:rPr>
      </w:pPr>
      <w:r w:rsidRPr="00FC06B1">
        <w:rPr>
          <w:rFonts w:ascii="Times New Roman" w:eastAsia="Calibri" w:hAnsi="Times New Roman" w:cs="Times New Roman"/>
        </w:rPr>
        <w:t xml:space="preserve">The meeting of the Mountrail County Planning &amp; Zoning Commission was called to order at 8:30 a.m. by Chairman Charlie Sorenson with </w:t>
      </w:r>
      <w:r>
        <w:rPr>
          <w:rFonts w:ascii="Times New Roman" w:eastAsia="Calibri" w:hAnsi="Times New Roman" w:cs="Times New Roman"/>
        </w:rPr>
        <w:t>Commissioners Cameron Tomjack, Joan Hollekim, Darren LeRohl, Arlo Borud, and Jesse Weyrauch present. Commissioner Doug Bratvold joined the meeting at 8:4</w:t>
      </w:r>
      <w:r w:rsidR="001E5407">
        <w:rPr>
          <w:rFonts w:ascii="Times New Roman" w:eastAsia="Calibri" w:hAnsi="Times New Roman" w:cs="Times New Roman"/>
        </w:rPr>
        <w:t>0</w:t>
      </w:r>
      <w:r>
        <w:rPr>
          <w:rFonts w:ascii="Times New Roman" w:eastAsia="Calibri" w:hAnsi="Times New Roman" w:cs="Times New Roman"/>
        </w:rPr>
        <w:t xml:space="preserve"> a.m. Absent were Commissioners Tess Jarmin and Trudy Ruland. </w:t>
      </w:r>
      <w:r w:rsidRPr="00FC06B1">
        <w:rPr>
          <w:rFonts w:ascii="Times New Roman" w:eastAsia="Calibri" w:hAnsi="Times New Roman" w:cs="Times New Roman"/>
        </w:rPr>
        <w:t xml:space="preserve">Also present were </w:t>
      </w:r>
      <w:r>
        <w:rPr>
          <w:rFonts w:ascii="Times New Roman" w:eastAsia="Calibri" w:hAnsi="Times New Roman" w:cs="Times New Roman"/>
        </w:rPr>
        <w:t xml:space="preserve">Mountrail County </w:t>
      </w:r>
      <w:r w:rsidRPr="00FC06B1">
        <w:rPr>
          <w:rFonts w:ascii="Times New Roman" w:eastAsia="Calibri" w:hAnsi="Times New Roman" w:cs="Times New Roman"/>
        </w:rPr>
        <w:t xml:space="preserve">Planning &amp; Zoning </w:t>
      </w:r>
      <w:r>
        <w:rPr>
          <w:rFonts w:ascii="Times New Roman" w:eastAsia="Calibri" w:hAnsi="Times New Roman" w:cs="Times New Roman"/>
        </w:rPr>
        <w:t xml:space="preserve">Administrator Melissa Vachal, Mountrail County Planning &amp; Zoning </w:t>
      </w:r>
      <w:r w:rsidRPr="00FC06B1">
        <w:rPr>
          <w:rFonts w:ascii="Times New Roman" w:eastAsia="Calibri" w:hAnsi="Times New Roman" w:cs="Times New Roman"/>
        </w:rPr>
        <w:t xml:space="preserve">Assistant Malinda Gunderson, Mountrail County State’s Attorney Wade Enget, </w:t>
      </w:r>
      <w:r>
        <w:rPr>
          <w:rFonts w:ascii="Times New Roman" w:eastAsia="Calibri" w:hAnsi="Times New Roman" w:cs="Times New Roman"/>
        </w:rPr>
        <w:t>Mountrail County Tax Equalization Director Kim Savage, Mountrail County Property Assessor Lisa Wolla</w:t>
      </w:r>
      <w:r w:rsidR="0074666A">
        <w:rPr>
          <w:rFonts w:ascii="Times New Roman" w:eastAsia="Calibri" w:hAnsi="Times New Roman" w:cs="Times New Roman"/>
        </w:rPr>
        <w:t>, Mountrail County Weed Control Officer Jim Hennessey</w:t>
      </w:r>
      <w:r>
        <w:rPr>
          <w:rFonts w:ascii="Times New Roman" w:eastAsia="Calibri" w:hAnsi="Times New Roman" w:cs="Times New Roman"/>
        </w:rPr>
        <w:t xml:space="preserve"> and </w:t>
      </w:r>
      <w:r w:rsidRPr="00FC06B1">
        <w:rPr>
          <w:rFonts w:ascii="Times New Roman" w:eastAsia="Calibri" w:hAnsi="Times New Roman" w:cs="Times New Roman"/>
        </w:rPr>
        <w:t>Mountrail County Auditor Stephanie Pappa</w:t>
      </w:r>
      <w:r>
        <w:rPr>
          <w:rFonts w:ascii="Times New Roman" w:hAnsi="Times New Roman" w:cs="Times New Roman"/>
        </w:rPr>
        <w:t xml:space="preserve">. </w:t>
      </w:r>
    </w:p>
    <w:p w14:paraId="00EC9768" w14:textId="77777777" w:rsidR="007C0401" w:rsidRDefault="007C0401" w:rsidP="007C0401">
      <w:pPr>
        <w:spacing w:after="0"/>
        <w:rPr>
          <w:rFonts w:ascii="Times New Roman" w:hAnsi="Times New Roman" w:cs="Times New Roman"/>
          <w:b/>
          <w:u w:val="single"/>
        </w:rPr>
      </w:pPr>
      <w:r>
        <w:rPr>
          <w:rFonts w:ascii="Times New Roman" w:hAnsi="Times New Roman" w:cs="Times New Roman"/>
          <w:b/>
          <w:u w:val="single"/>
        </w:rPr>
        <w:t>APPROVAL OF AGENDA</w:t>
      </w:r>
    </w:p>
    <w:p w14:paraId="0F79125A" w14:textId="3D00AE61" w:rsidR="007C0401" w:rsidRDefault="007C0401" w:rsidP="007C0401">
      <w:pPr>
        <w:rPr>
          <w:rFonts w:ascii="Times New Roman" w:hAnsi="Times New Roman" w:cs="Times New Roman"/>
        </w:rPr>
      </w:pPr>
      <w:r>
        <w:rPr>
          <w:rFonts w:ascii="Times New Roman" w:hAnsi="Times New Roman" w:cs="Times New Roman"/>
        </w:rPr>
        <w:t xml:space="preserve">Moved by Commissioner Borud, seconded by Commissioner </w:t>
      </w:r>
      <w:r w:rsidR="0074666A">
        <w:rPr>
          <w:rFonts w:ascii="Times New Roman" w:hAnsi="Times New Roman" w:cs="Times New Roman"/>
        </w:rPr>
        <w:t>Tomjack</w:t>
      </w:r>
      <w:r>
        <w:rPr>
          <w:rFonts w:ascii="Times New Roman" w:hAnsi="Times New Roman" w:cs="Times New Roman"/>
        </w:rPr>
        <w:t>, to approve the agenda. All present voted yes. Motion carried.</w:t>
      </w:r>
    </w:p>
    <w:p w14:paraId="32C1C88F" w14:textId="77777777" w:rsidR="007C0401" w:rsidRDefault="007C0401" w:rsidP="007C0401">
      <w:pPr>
        <w:spacing w:after="0"/>
        <w:rPr>
          <w:rFonts w:ascii="Times New Roman" w:hAnsi="Times New Roman" w:cs="Times New Roman"/>
          <w:b/>
          <w:u w:val="single"/>
        </w:rPr>
      </w:pPr>
      <w:r>
        <w:rPr>
          <w:rFonts w:ascii="Times New Roman" w:hAnsi="Times New Roman" w:cs="Times New Roman"/>
          <w:b/>
          <w:u w:val="single"/>
        </w:rPr>
        <w:t>APPROVAL OF MINUTES</w:t>
      </w:r>
    </w:p>
    <w:p w14:paraId="4F37EE54" w14:textId="580EC58C" w:rsidR="007C0401" w:rsidRDefault="007C0401" w:rsidP="007C0401">
      <w:pPr>
        <w:rPr>
          <w:rFonts w:ascii="Times New Roman" w:hAnsi="Times New Roman" w:cs="Times New Roman"/>
        </w:rPr>
      </w:pPr>
      <w:r>
        <w:rPr>
          <w:rFonts w:ascii="Times New Roman" w:hAnsi="Times New Roman" w:cs="Times New Roman"/>
        </w:rPr>
        <w:t xml:space="preserve">Moved by Commissioner Hollekim, seconded by Commissioner Weyrauch, to approve the Planning &amp; Zoning Commission minutes of the </w:t>
      </w:r>
      <w:r w:rsidR="0074666A">
        <w:rPr>
          <w:rFonts w:ascii="Times New Roman" w:hAnsi="Times New Roman" w:cs="Times New Roman"/>
        </w:rPr>
        <w:t>February 23</w:t>
      </w:r>
      <w:r>
        <w:rPr>
          <w:rFonts w:ascii="Times New Roman" w:hAnsi="Times New Roman" w:cs="Times New Roman"/>
        </w:rPr>
        <w:t>, 2026 meeting</w:t>
      </w:r>
      <w:r w:rsidR="0074666A">
        <w:rPr>
          <w:rFonts w:ascii="Times New Roman" w:hAnsi="Times New Roman" w:cs="Times New Roman"/>
        </w:rPr>
        <w:t xml:space="preserve"> as corrected</w:t>
      </w:r>
      <w:r>
        <w:rPr>
          <w:rFonts w:ascii="Times New Roman" w:hAnsi="Times New Roman" w:cs="Times New Roman"/>
        </w:rPr>
        <w:t>. All present voted yes. Motion carried.</w:t>
      </w:r>
    </w:p>
    <w:p w14:paraId="2FBEDC94" w14:textId="05F08FBE" w:rsidR="007C0401" w:rsidRPr="00FC06B1" w:rsidRDefault="007C0401" w:rsidP="007C0401">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8:35 a.m. </w:t>
      </w:r>
      <w:r w:rsidR="0074666A" w:rsidRPr="0074666A">
        <w:rPr>
          <w:rFonts w:ascii="Times New Roman" w:eastAsia="Calibri" w:hAnsi="Times New Roman" w:cs="Times New Roman"/>
          <w:b/>
        </w:rPr>
        <w:t>Hannah Kowalski</w:t>
      </w:r>
      <w:r w:rsidRPr="00FC06B1">
        <w:rPr>
          <w:rFonts w:ascii="Times New Roman" w:eastAsia="Calibri" w:hAnsi="Times New Roman" w:cs="Times New Roman"/>
          <w:b/>
        </w:rPr>
        <w:t>-Applicant</w:t>
      </w:r>
      <w:r>
        <w:rPr>
          <w:rFonts w:ascii="Times New Roman" w:eastAsia="Calibri" w:hAnsi="Times New Roman" w:cs="Times New Roman"/>
          <w:b/>
        </w:rPr>
        <w:t xml:space="preserve">; </w:t>
      </w:r>
      <w:r w:rsidR="0074666A" w:rsidRPr="0074666A">
        <w:rPr>
          <w:rFonts w:ascii="Times New Roman" w:eastAsia="Calibri" w:hAnsi="Times New Roman" w:cs="Times New Roman"/>
          <w:b/>
        </w:rPr>
        <w:t>Judy Vedaa</w:t>
      </w:r>
      <w:r>
        <w:rPr>
          <w:rFonts w:ascii="Times New Roman" w:eastAsia="Calibri" w:hAnsi="Times New Roman" w:cs="Times New Roman"/>
          <w:b/>
        </w:rPr>
        <w:t>-</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74666A">
        <w:rPr>
          <w:rFonts w:ascii="Times New Roman" w:eastAsia="Calibri" w:hAnsi="Times New Roman" w:cs="Times New Roman"/>
          <w:b/>
        </w:rPr>
        <w:t>0028</w:t>
      </w:r>
      <w:r w:rsidRPr="00FC06B1">
        <w:rPr>
          <w:rFonts w:ascii="Times New Roman" w:eastAsia="Calibri" w:hAnsi="Times New Roman" w:cs="Times New Roman"/>
          <w:b/>
        </w:rPr>
        <w:t xml:space="preserve">) </w:t>
      </w:r>
      <w:r w:rsidR="0074666A">
        <w:rPr>
          <w:rFonts w:ascii="Times New Roman" w:eastAsia="Calibri" w:hAnsi="Times New Roman" w:cs="Times New Roman"/>
          <w:b/>
        </w:rPr>
        <w:t>Conditional Use</w:t>
      </w:r>
    </w:p>
    <w:p w14:paraId="4820E3A5" w14:textId="37DCB59C" w:rsidR="007C0401" w:rsidRPr="00FC06B1" w:rsidRDefault="0074666A" w:rsidP="007C0401">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74666A">
        <w:rPr>
          <w:rFonts w:ascii="Times New Roman" w:eastAsia="Calibri" w:hAnsi="Times New Roman" w:cs="Times New Roman"/>
        </w:rPr>
        <w:t>2.00 acres more or less, described as Outlot 2 located in the SW¼NW¼ of Section 16, Township 156 North, Range 92 West (Ross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74666A">
        <w:rPr>
          <w:rFonts w:ascii="Times New Roman" w:eastAsia="Calibri" w:hAnsi="Times New Roman" w:cs="Times New Roman"/>
        </w:rPr>
        <w:t>19-0007410</w:t>
      </w:r>
      <w:r w:rsidR="007C0401" w:rsidRPr="00FC06B1">
        <w:rPr>
          <w:rFonts w:ascii="Times New Roman" w:eastAsia="Calibri" w:hAnsi="Times New Roman" w:cs="Times New Roman"/>
        </w:rPr>
        <w:t>)</w:t>
      </w:r>
    </w:p>
    <w:p w14:paraId="30CA0E87" w14:textId="30100AEE" w:rsidR="007C0401" w:rsidRPr="00FC06B1" w:rsidRDefault="007C0401" w:rsidP="007C0401">
      <w:pPr>
        <w:ind w:firstLine="360"/>
        <w:rPr>
          <w:rFonts w:ascii="Times New Roman" w:eastAsia="Calibri" w:hAnsi="Times New Roman" w:cs="Times New Roman"/>
        </w:rPr>
      </w:pPr>
      <w:r>
        <w:rPr>
          <w:rFonts w:ascii="Times New Roman" w:hAnsi="Times New Roman" w:cs="Times New Roman"/>
        </w:rPr>
        <w:t xml:space="preserve">The applicant (represented by </w:t>
      </w:r>
      <w:r w:rsidR="0074666A">
        <w:rPr>
          <w:rFonts w:ascii="Times New Roman" w:hAnsi="Times New Roman" w:cs="Times New Roman"/>
        </w:rPr>
        <w:t>Hannah Kowalski</w:t>
      </w:r>
      <w:r>
        <w:rPr>
          <w:rFonts w:ascii="Times New Roman" w:hAnsi="Times New Roman" w:cs="Times New Roman"/>
        </w:rPr>
        <w:t xml:space="preserve">) is seeking a </w:t>
      </w:r>
      <w:r w:rsidR="0074666A">
        <w:rPr>
          <w:rFonts w:ascii="Times New Roman" w:hAnsi="Times New Roman" w:cs="Times New Roman"/>
        </w:rPr>
        <w:t>Conditional Use Permit for the purpose of placing a modular home on land zoned Agricultural</w:t>
      </w:r>
      <w:r>
        <w:rPr>
          <w:rFonts w:ascii="Times New Roman" w:hAnsi="Times New Roman" w:cs="Times New Roman"/>
        </w:rPr>
        <w:t>. Applicant has met all requirements of the Planning &amp; Zoning Board</w:t>
      </w:r>
      <w:r w:rsidRPr="00FC06B1">
        <w:rPr>
          <w:rFonts w:ascii="Times New Roman" w:eastAsia="Calibri" w:hAnsi="Times New Roman" w:cs="Times New Roman"/>
        </w:rPr>
        <w:t>.</w:t>
      </w:r>
    </w:p>
    <w:p w14:paraId="529C25DC" w14:textId="1F28187A" w:rsidR="007C0401" w:rsidRPr="00FC06B1" w:rsidRDefault="0074666A" w:rsidP="007C0401">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Pr>
          <w:rFonts w:ascii="Times New Roman" w:eastAsia="Calibri" w:hAnsi="Times New Roman" w:cs="Times New Roman"/>
        </w:rPr>
        <w:t>Borud</w:t>
      </w:r>
      <w:r w:rsidRPr="00FC06B1">
        <w:rPr>
          <w:rFonts w:ascii="Times New Roman" w:eastAsia="Calibri" w:hAnsi="Times New Roman" w:cs="Times New Roman"/>
        </w:rPr>
        <w:t xml:space="preserve">, to approve the zoning request filed by </w:t>
      </w:r>
      <w:r>
        <w:rPr>
          <w:rFonts w:ascii="Times New Roman" w:eastAsia="Calibri" w:hAnsi="Times New Roman" w:cs="Times New Roman"/>
        </w:rPr>
        <w:t>Hannah Kowalski with concurrence from Judy Vedaa-landowner,</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for the purpose of placing a modular home on land zoned Agricultural</w:t>
      </w:r>
      <w:r w:rsidRPr="00FC06B1">
        <w:rPr>
          <w:rFonts w:ascii="Times New Roman" w:eastAsia="Calibri" w:hAnsi="Times New Roman" w:cs="Times New Roman"/>
        </w:rPr>
        <w:t xml:space="preserve"> on a tract of land </w:t>
      </w:r>
      <w:r w:rsidRPr="0074666A">
        <w:rPr>
          <w:rFonts w:ascii="Times New Roman" w:eastAsia="Calibri" w:hAnsi="Times New Roman" w:cs="Times New Roman"/>
        </w:rPr>
        <w:t>2.00 acres more or less, described as Outlot 2 located in the SW¼NW¼ of Section 16, Township 156 North, Range 92 West (Ross Township</w:t>
      </w:r>
      <w:r w:rsidRPr="00FC06B1">
        <w:rPr>
          <w:rFonts w:ascii="Times New Roman" w:eastAsia="Calibri" w:hAnsi="Times New Roman" w:cs="Times New Roman"/>
        </w:rPr>
        <w:t xml:space="preserve">), as </w:t>
      </w:r>
      <w:r>
        <w:rPr>
          <w:rFonts w:ascii="Times New Roman" w:eastAsia="Calibri" w:hAnsi="Times New Roman" w:cs="Times New Roman"/>
        </w:rPr>
        <w:t>Hannah Kowalski with concurrence from Judy Vedaa-landowner</w:t>
      </w:r>
      <w:r w:rsidRPr="003A7AFE">
        <w:rPr>
          <w:rFonts w:ascii="Times New Roman" w:eastAsia="Calibri" w:hAnsi="Times New Roman" w:cs="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Pr>
          <w:rFonts w:ascii="Times New Roman" w:eastAsia="Calibri" w:hAnsi="Times New Roman" w:cs="Times New Roman"/>
        </w:rPr>
        <w:t xml:space="preserve">Hannah Kowalski with concurrence from Judy Vedaa-landowner, </w:t>
      </w:r>
      <w:r w:rsidRPr="00FC06B1">
        <w:rPr>
          <w:rFonts w:ascii="Times New Roman" w:eastAsia="Calibri" w:hAnsi="Times New Roman" w:cs="Times New Roman"/>
        </w:rPr>
        <w:t>complying with all other terms and conditions of the Mountrail County Land Development Code. All present voted yes. Motion carried</w:t>
      </w:r>
      <w:r w:rsidR="007C0401" w:rsidRPr="00FC06B1">
        <w:rPr>
          <w:rFonts w:ascii="Times New Roman" w:eastAsia="Calibri" w:hAnsi="Times New Roman" w:cs="Times New Roman"/>
        </w:rPr>
        <w:t>.</w:t>
      </w:r>
    </w:p>
    <w:p w14:paraId="4B655A70" w14:textId="4316E278" w:rsidR="007C0401" w:rsidRPr="00FC06B1" w:rsidRDefault="007C0401" w:rsidP="007C0401">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8:38 a.m. </w:t>
      </w:r>
      <w:r w:rsidR="0074666A" w:rsidRPr="0074666A">
        <w:rPr>
          <w:rFonts w:ascii="Times New Roman" w:hAnsi="Times New Roman" w:cs="Times New Roman"/>
          <w:b/>
          <w:bCs/>
        </w:rPr>
        <w:t xml:space="preserve">Caleb Bates </w:t>
      </w:r>
      <w:r>
        <w:rPr>
          <w:rFonts w:ascii="Times New Roman" w:hAnsi="Times New Roman" w:cs="Times New Roman"/>
          <w:b/>
          <w:bCs/>
        </w:rPr>
        <w:t>-Applicant</w:t>
      </w:r>
      <w:r w:rsidR="0074666A">
        <w:rPr>
          <w:rFonts w:ascii="Times New Roman" w:hAnsi="Times New Roman" w:cs="Times New Roman"/>
          <w:b/>
          <w:bCs/>
        </w:rPr>
        <w:t>/</w:t>
      </w:r>
      <w:r>
        <w:rPr>
          <w:rFonts w:ascii="Times New Roman" w:hAnsi="Times New Roman" w:cs="Times New Roman"/>
          <w:b/>
          <w:bCs/>
        </w:rPr>
        <w:t>Landowners (</w:t>
      </w:r>
      <w:r w:rsidRPr="00075DF6">
        <w:rPr>
          <w:rFonts w:ascii="Times New Roman" w:hAnsi="Times New Roman" w:cs="Times New Roman"/>
          <w:b/>
          <w:bCs/>
        </w:rPr>
        <w:t>PZ-2026-</w:t>
      </w:r>
      <w:r w:rsidR="0074666A">
        <w:rPr>
          <w:rFonts w:ascii="Times New Roman" w:hAnsi="Times New Roman" w:cs="Times New Roman"/>
          <w:b/>
          <w:bCs/>
        </w:rPr>
        <w:t>0039</w:t>
      </w:r>
      <w:r>
        <w:rPr>
          <w:rFonts w:ascii="Times New Roman" w:hAnsi="Times New Roman" w:cs="Times New Roman"/>
          <w:b/>
          <w:bCs/>
        </w:rPr>
        <w:t xml:space="preserve">) </w:t>
      </w:r>
      <w:r w:rsidR="0074666A">
        <w:rPr>
          <w:rFonts w:ascii="Times New Roman" w:hAnsi="Times New Roman" w:cs="Times New Roman"/>
          <w:b/>
          <w:bCs/>
        </w:rPr>
        <w:t>Variance</w:t>
      </w:r>
    </w:p>
    <w:p w14:paraId="0A4B5BA6" w14:textId="70A07596" w:rsidR="007C0401" w:rsidRPr="003A7AFE" w:rsidRDefault="0074666A" w:rsidP="007C0401">
      <w:pPr>
        <w:ind w:left="1080"/>
        <w:rPr>
          <w:rFonts w:ascii="Times New Roman" w:eastAsia="Calibri" w:hAnsi="Times New Roman" w:cs="Times New Roman"/>
        </w:rPr>
      </w:pPr>
      <w:r w:rsidRPr="003A7AFE">
        <w:rPr>
          <w:rFonts w:ascii="Times New Roman" w:hAnsi="Times New Roman" w:cs="Times New Roman"/>
        </w:rPr>
        <w:t xml:space="preserve">Variance Application request for the following described property: </w:t>
      </w:r>
      <w:r w:rsidRPr="003A7AFE">
        <w:rPr>
          <w:rFonts w:ascii="Times New Roman" w:eastAsia="Calibri" w:hAnsi="Times New Roman" w:cs="Times New Roman"/>
        </w:rPr>
        <w:t xml:space="preserve">a tract of land </w:t>
      </w:r>
      <w:r w:rsidRPr="0074666A">
        <w:rPr>
          <w:rFonts w:ascii="Times New Roman" w:eastAsia="Calibri" w:hAnsi="Times New Roman" w:cs="Times New Roman"/>
        </w:rPr>
        <w:t>3.07 acres more or less, described as Outlot 2 less a 100’ square tract in NW¼ of said Outlot 2, Original Townsite of Blaisdell, located in the SE¼NE¼ of Section 14, Township 156 North, Range 89 West (McGahan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Pr="0074666A">
        <w:rPr>
          <w:rFonts w:ascii="Times New Roman" w:eastAsia="Calibri" w:hAnsi="Times New Roman" w:cs="Times New Roman"/>
        </w:rPr>
        <w:t>16-0025400</w:t>
      </w:r>
      <w:r w:rsidR="007C0401" w:rsidRPr="003A7AFE">
        <w:rPr>
          <w:rFonts w:ascii="Times New Roman" w:eastAsia="Calibri" w:hAnsi="Times New Roman" w:cs="Times New Roman"/>
        </w:rPr>
        <w:t>)</w:t>
      </w:r>
    </w:p>
    <w:p w14:paraId="0807A46F" w14:textId="1B74C0DC" w:rsidR="007C0401" w:rsidRPr="003A7AFE" w:rsidRDefault="007C0401" w:rsidP="007C0401">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w:t>
      </w:r>
      <w:r w:rsidR="0074666A">
        <w:rPr>
          <w:rFonts w:ascii="Times New Roman" w:eastAsia="Calibri" w:hAnsi="Times New Roman" w:cs="Times New Roman"/>
        </w:rPr>
        <w:t>Caleb Bates</w:t>
      </w:r>
      <w:r w:rsidRPr="00FC06B1">
        <w:rPr>
          <w:rFonts w:ascii="Times New Roman" w:eastAsia="Calibri" w:hAnsi="Times New Roman" w:cs="Times New Roman"/>
        </w:rPr>
        <w:t xml:space="preserve">) is seeking a </w:t>
      </w:r>
      <w:r w:rsidR="0074666A">
        <w:rPr>
          <w:rFonts w:ascii="Times New Roman" w:eastAsia="Calibri" w:hAnsi="Times New Roman" w:cs="Times New Roman"/>
        </w:rPr>
        <w:t>Variance</w:t>
      </w:r>
      <w:r>
        <w:rPr>
          <w:rFonts w:ascii="Times New Roman" w:eastAsia="Calibri" w:hAnsi="Times New Roman" w:cs="Times New Roman"/>
        </w:rPr>
        <w:t xml:space="preserve"> Permit</w:t>
      </w:r>
      <w:r w:rsidR="0074666A">
        <w:rPr>
          <w:rFonts w:ascii="Times New Roman" w:eastAsia="Calibri" w:hAnsi="Times New Roman" w:cs="Times New Roman"/>
        </w:rPr>
        <w:t xml:space="preserve"> for the purpose of placing a </w:t>
      </w:r>
      <w:r w:rsidR="003D08AA">
        <w:rPr>
          <w:rFonts w:ascii="Times New Roman" w:eastAsia="Calibri" w:hAnsi="Times New Roman" w:cs="Times New Roman"/>
        </w:rPr>
        <w:t>mobile</w:t>
      </w:r>
      <w:r w:rsidR="0074666A">
        <w:rPr>
          <w:rFonts w:ascii="Times New Roman" w:eastAsia="Calibri" w:hAnsi="Times New Roman" w:cs="Times New Roman"/>
        </w:rPr>
        <w:t xml:space="preserve"> home that is older than 8 years on land zoned Residential</w:t>
      </w:r>
      <w:r w:rsidRPr="00FC06B1">
        <w:rPr>
          <w:rFonts w:ascii="Times New Roman" w:eastAsia="Calibri" w:hAnsi="Times New Roman" w:cs="Times New Roman"/>
        </w:rPr>
        <w:t xml:space="preserve">. </w:t>
      </w:r>
      <w:r w:rsidR="003D08AA">
        <w:rPr>
          <w:rFonts w:ascii="Times New Roman" w:eastAsia="Calibri" w:hAnsi="Times New Roman" w:cs="Times New Roman"/>
        </w:rPr>
        <w:t xml:space="preserve">The </w:t>
      </w:r>
      <w:r w:rsidR="00E65C97">
        <w:rPr>
          <w:rFonts w:ascii="Times New Roman" w:eastAsia="Calibri" w:hAnsi="Times New Roman" w:cs="Times New Roman"/>
        </w:rPr>
        <w:t xml:space="preserve">home has had a new roof installed </w:t>
      </w:r>
      <w:r w:rsidR="00E65C97">
        <w:rPr>
          <w:rFonts w:ascii="Times New Roman" w:eastAsia="Calibri" w:hAnsi="Times New Roman" w:cs="Times New Roman"/>
        </w:rPr>
        <w:lastRenderedPageBreak/>
        <w:t xml:space="preserve">and </w:t>
      </w:r>
      <w:r w:rsidR="003D08AA">
        <w:rPr>
          <w:rFonts w:ascii="Times New Roman" w:eastAsia="Calibri" w:hAnsi="Times New Roman" w:cs="Times New Roman"/>
        </w:rPr>
        <w:t>applicant will have one year (beginning on April 1</w:t>
      </w:r>
      <w:r w:rsidR="003D08AA" w:rsidRPr="003D08AA">
        <w:rPr>
          <w:rFonts w:ascii="Times New Roman" w:eastAsia="Calibri" w:hAnsi="Times New Roman" w:cs="Times New Roman"/>
          <w:vertAlign w:val="superscript"/>
        </w:rPr>
        <w:t>st</w:t>
      </w:r>
      <w:r w:rsidR="003D08AA">
        <w:rPr>
          <w:rFonts w:ascii="Times New Roman" w:eastAsia="Calibri" w:hAnsi="Times New Roman" w:cs="Times New Roman"/>
        </w:rPr>
        <w:t xml:space="preserve">, 2026) to have the exterior of the home remodeled. </w:t>
      </w:r>
      <w:r w:rsidRPr="00FC06B1">
        <w:rPr>
          <w:rFonts w:ascii="Times New Roman" w:eastAsia="Calibri" w:hAnsi="Times New Roman" w:cs="Times New Roman"/>
        </w:rPr>
        <w:t>Applicant has met all requirements of the Planning &amp; Zoning Board</w:t>
      </w:r>
      <w:r w:rsidRPr="003A7AFE">
        <w:rPr>
          <w:rFonts w:ascii="Times New Roman" w:eastAsia="Calibri" w:hAnsi="Times New Roman" w:cs="Times New Roman"/>
        </w:rPr>
        <w:t>.</w:t>
      </w:r>
    </w:p>
    <w:p w14:paraId="283BE17C" w14:textId="3EC085F9" w:rsidR="007C0401" w:rsidRDefault="0074666A" w:rsidP="007C0401">
      <w:pPr>
        <w:ind w:firstLine="360"/>
        <w:rPr>
          <w:rFonts w:ascii="Times New Roman" w:eastAsia="Calibri" w:hAnsi="Times New Roman" w:cs="Times New Roman"/>
        </w:rPr>
      </w:pPr>
      <w:r w:rsidRPr="003A7AFE">
        <w:rPr>
          <w:rFonts w:ascii="Times New Roman" w:eastAsia="Calibri" w:hAnsi="Times New Roman" w:cs="Times New Roman"/>
        </w:rPr>
        <w:t xml:space="preserve">Moved by Commissioner </w:t>
      </w:r>
      <w:r w:rsidR="003D08AA">
        <w:rPr>
          <w:rFonts w:ascii="Times New Roman" w:eastAsia="Calibri" w:hAnsi="Times New Roman" w:cs="Times New Roman"/>
        </w:rPr>
        <w:t>Borud</w:t>
      </w:r>
      <w:r w:rsidRPr="003A7AFE">
        <w:rPr>
          <w:rFonts w:ascii="Times New Roman" w:eastAsia="Calibri" w:hAnsi="Times New Roman" w:cs="Times New Roman"/>
        </w:rPr>
        <w:t xml:space="preserve">, seconded by Commissioner </w:t>
      </w:r>
      <w:r>
        <w:rPr>
          <w:rFonts w:ascii="Times New Roman" w:eastAsia="Calibri" w:hAnsi="Times New Roman" w:cs="Times New Roman"/>
        </w:rPr>
        <w:t>Tomjack</w:t>
      </w:r>
      <w:r w:rsidRPr="003A7AFE">
        <w:rPr>
          <w:rFonts w:ascii="Times New Roman" w:eastAsia="Calibri" w:hAnsi="Times New Roman" w:cs="Times New Roman"/>
        </w:rPr>
        <w:t xml:space="preserve">, </w:t>
      </w:r>
      <w:r w:rsidRPr="003A7AFE">
        <w:rPr>
          <w:rFonts w:ascii="Times New Roman" w:hAnsi="Times New Roman" w:cs="Times New Roman"/>
        </w:rPr>
        <w:t xml:space="preserve">to approve the zoning request filed by </w:t>
      </w:r>
      <w:r w:rsidR="003D08AA">
        <w:rPr>
          <w:rFonts w:ascii="Times New Roman" w:eastAsia="Calibri" w:hAnsi="Times New Roman" w:cs="Times New Roman"/>
        </w:rPr>
        <w:t>Caleb Bates</w:t>
      </w:r>
      <w:r w:rsidRPr="003A7AFE">
        <w:rPr>
          <w:rFonts w:ascii="Times New Roman" w:eastAsia="Calibri" w:hAnsi="Times New Roman" w:cs="Times New Roman"/>
        </w:rPr>
        <w:t xml:space="preserve">, </w:t>
      </w:r>
      <w:r w:rsidRPr="003A7AFE">
        <w:rPr>
          <w:rFonts w:ascii="Times New Roman" w:hAnsi="Times New Roman" w:cs="Times New Roman"/>
        </w:rPr>
        <w:t xml:space="preserve">for a Variance </w:t>
      </w:r>
      <w:r w:rsidR="003D08AA">
        <w:rPr>
          <w:rFonts w:ascii="Times New Roman" w:eastAsia="Calibri" w:hAnsi="Times New Roman" w:cs="Times New Roman"/>
        </w:rPr>
        <w:t>for the purpose of placing a mobile home that is older than 8 years on land zoned Residential</w:t>
      </w:r>
      <w:r w:rsidR="003D08AA" w:rsidRPr="003A7AFE">
        <w:rPr>
          <w:rFonts w:ascii="Times New Roman" w:hAnsi="Times New Roman" w:cs="Times New Roman"/>
        </w:rPr>
        <w:t xml:space="preserve"> </w:t>
      </w:r>
      <w:r w:rsidRPr="003A7AFE">
        <w:rPr>
          <w:rFonts w:ascii="Times New Roman" w:hAnsi="Times New Roman" w:cs="Times New Roman"/>
        </w:rPr>
        <w:t xml:space="preserve">on a tract of land </w:t>
      </w:r>
      <w:r w:rsidR="003D08AA" w:rsidRPr="0074666A">
        <w:rPr>
          <w:rFonts w:ascii="Times New Roman" w:eastAsia="Calibri" w:hAnsi="Times New Roman" w:cs="Times New Roman"/>
        </w:rPr>
        <w:t>3.07 acres more or less, described as Outlot 2 less a 100’ square tract in NW¼ of said Outlot 2, Original Townsite of Blaisdell, located in the SE¼NE¼ of Section 14, Township 156 North, Range 89 West (McGahan Township</w:t>
      </w:r>
      <w:r w:rsidRPr="003A7AFE">
        <w:rPr>
          <w:rFonts w:ascii="Times New Roman" w:hAnsi="Times New Roman" w:cs="Times New Roman"/>
        </w:rPr>
        <w:t xml:space="preserve">) </w:t>
      </w:r>
      <w:r w:rsidR="003D08AA">
        <w:rPr>
          <w:rFonts w:ascii="Times New Roman" w:hAnsi="Times New Roman" w:cs="Times New Roman"/>
        </w:rPr>
        <w:t>contingent upon the applicant completing the remodel of the exterior of the mobile home by April 1</w:t>
      </w:r>
      <w:r w:rsidR="003D08AA" w:rsidRPr="003D08AA">
        <w:rPr>
          <w:rFonts w:ascii="Times New Roman" w:hAnsi="Times New Roman" w:cs="Times New Roman"/>
          <w:vertAlign w:val="superscript"/>
        </w:rPr>
        <w:t>st</w:t>
      </w:r>
      <w:r w:rsidR="003D08AA">
        <w:rPr>
          <w:rFonts w:ascii="Times New Roman" w:hAnsi="Times New Roman" w:cs="Times New Roman"/>
        </w:rPr>
        <w:t xml:space="preserve">, 2027 </w:t>
      </w:r>
      <w:r w:rsidRPr="003A7AFE">
        <w:rPr>
          <w:rFonts w:ascii="Times New Roman" w:eastAsia="Calibri" w:hAnsi="Times New Roman" w:cs="Times New Roman"/>
        </w:rPr>
        <w:t xml:space="preserve">as </w:t>
      </w:r>
      <w:r w:rsidR="003D08AA">
        <w:rPr>
          <w:rFonts w:ascii="Times New Roman" w:eastAsia="Calibri" w:hAnsi="Times New Roman" w:cs="Times New Roman"/>
        </w:rPr>
        <w:t>Caleb Bates</w:t>
      </w:r>
      <w:r w:rsidRPr="003A7AFE">
        <w:rPr>
          <w:rFonts w:ascii="Times New Roman" w:eastAsia="Calibri" w:hAnsi="Times New Roman" w:cs="Times New Roman"/>
        </w:rPr>
        <w:t xml:space="preserve"> has met all other criteria as set forth in the Mountrail County Land Development Code and is further contingent upon </w:t>
      </w:r>
      <w:r w:rsidR="003D08AA">
        <w:rPr>
          <w:rFonts w:ascii="Times New Roman" w:eastAsia="Calibri" w:hAnsi="Times New Roman" w:cs="Times New Roman"/>
        </w:rPr>
        <w:t>Caleb Bates</w:t>
      </w:r>
      <w:r w:rsidRPr="003A7AFE">
        <w:rPr>
          <w:rFonts w:ascii="Times New Roman" w:eastAsia="Calibri" w:hAnsi="Times New Roman" w:cs="Times New Roman"/>
        </w:rPr>
        <w:t xml:space="preserve"> complying with all other terms and conditions of the Mountrail County Land Development Code. All present voted yes. Motion carried</w:t>
      </w:r>
      <w:r w:rsidR="007C0401" w:rsidRPr="003A7AFE">
        <w:rPr>
          <w:rFonts w:ascii="Times New Roman" w:eastAsia="Calibri" w:hAnsi="Times New Roman" w:cs="Times New Roman"/>
        </w:rPr>
        <w:t>.</w:t>
      </w:r>
    </w:p>
    <w:p w14:paraId="1C461D81" w14:textId="1DB75CCB" w:rsidR="007C0401" w:rsidRPr="00FC06B1" w:rsidRDefault="007C0401" w:rsidP="007C0401">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41</w:t>
      </w:r>
      <w:r w:rsidRPr="00FC06B1">
        <w:rPr>
          <w:rFonts w:ascii="Times New Roman" w:eastAsia="Calibri" w:hAnsi="Times New Roman" w:cs="Times New Roman"/>
          <w:b/>
        </w:rPr>
        <w:t xml:space="preserve"> a.m. </w:t>
      </w:r>
      <w:r w:rsidR="003D08AA">
        <w:rPr>
          <w:rFonts w:ascii="Times New Roman" w:eastAsia="Calibri" w:hAnsi="Times New Roman" w:cs="Times New Roman"/>
          <w:b/>
        </w:rPr>
        <w:t>Caleb Bates</w:t>
      </w:r>
      <w:r w:rsidRPr="00FC06B1">
        <w:rPr>
          <w:rFonts w:ascii="Times New Roman" w:eastAsia="Calibri" w:hAnsi="Times New Roman" w:cs="Times New Roman"/>
          <w:b/>
        </w:rPr>
        <w:t>-Applicant</w:t>
      </w:r>
      <w:r w:rsidR="003D08AA">
        <w:rPr>
          <w:rFonts w:ascii="Times New Roman" w:eastAsia="Calibri" w:hAnsi="Times New Roman" w:cs="Times New Roman"/>
          <w:b/>
        </w:rPr>
        <w:t>/</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3D08AA">
        <w:rPr>
          <w:rFonts w:ascii="Times New Roman" w:eastAsia="Calibri" w:hAnsi="Times New Roman" w:cs="Times New Roman"/>
          <w:b/>
        </w:rPr>
        <w:t>0018</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48E68DF8" w14:textId="368B9741" w:rsidR="007C0401" w:rsidRPr="00FC06B1" w:rsidRDefault="007C0401" w:rsidP="007C0401">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003D08AA" w:rsidRPr="0074666A">
        <w:rPr>
          <w:rFonts w:ascii="Times New Roman" w:eastAsia="Calibri" w:hAnsi="Times New Roman" w:cs="Times New Roman"/>
        </w:rPr>
        <w:t>3.07 acres more or less, described as Outlot 2 less a 100’ square tract in NW¼ of said Outlot 2, Original Townsite of Blaisdell, located in the SE¼NE¼ of Section 14, Township 156 North, Range 89 West (McGahan Township</w:t>
      </w:r>
      <w:r w:rsidR="003D08AA" w:rsidRPr="003A7AFE">
        <w:rPr>
          <w:rFonts w:ascii="Times New Roman" w:eastAsia="Calibri" w:hAnsi="Times New Roman" w:cs="Times New Roman"/>
        </w:rPr>
        <w:t>) (Parcel#</w:t>
      </w:r>
      <w:r w:rsidR="003D08AA" w:rsidRPr="003A7AFE">
        <w:rPr>
          <w:rFonts w:ascii="Times New Roman" w:eastAsia="Calibri" w:hAnsi="Times New Roman" w:cs="Times New Roman"/>
          <w:color w:val="000000"/>
          <w:sz w:val="27"/>
          <w:szCs w:val="27"/>
        </w:rPr>
        <w:t xml:space="preserve"> </w:t>
      </w:r>
      <w:r w:rsidR="003D08AA" w:rsidRPr="0074666A">
        <w:rPr>
          <w:rFonts w:ascii="Times New Roman" w:eastAsia="Calibri" w:hAnsi="Times New Roman" w:cs="Times New Roman"/>
        </w:rPr>
        <w:t>16-0025400</w:t>
      </w:r>
      <w:r w:rsidRPr="00FC06B1">
        <w:rPr>
          <w:rFonts w:ascii="Times New Roman" w:eastAsia="Calibri" w:hAnsi="Times New Roman" w:cs="Times New Roman"/>
        </w:rPr>
        <w:t>)</w:t>
      </w:r>
    </w:p>
    <w:p w14:paraId="5DB2B86D" w14:textId="1651D48D" w:rsidR="003D08AA" w:rsidRDefault="003D08AA" w:rsidP="007C0401">
      <w:pPr>
        <w:ind w:firstLine="360"/>
        <w:rPr>
          <w:rFonts w:ascii="Times New Roman" w:eastAsia="Calibri" w:hAnsi="Times New Roman" w:cs="Times New Roman"/>
        </w:rPr>
      </w:pPr>
      <w:r>
        <w:rPr>
          <w:rFonts w:ascii="Times New Roman" w:hAnsi="Times New Roman" w:cs="Times New Roman"/>
        </w:rPr>
        <w:t>Chairman Sorenson un-tabled this discussion.</w:t>
      </w:r>
    </w:p>
    <w:p w14:paraId="4FE12E19" w14:textId="691770B7" w:rsidR="007C0401" w:rsidRPr="00FC06B1" w:rsidRDefault="007C0401" w:rsidP="007C0401">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w:t>
      </w:r>
      <w:r w:rsidR="003D08AA">
        <w:rPr>
          <w:rFonts w:ascii="Times New Roman" w:eastAsia="Calibri" w:hAnsi="Times New Roman" w:cs="Times New Roman"/>
        </w:rPr>
        <w:t>Caleb Bates</w:t>
      </w:r>
      <w:r w:rsidRPr="00FC06B1">
        <w:rPr>
          <w:rFonts w:ascii="Times New Roman" w:eastAsia="Calibri" w:hAnsi="Times New Roman" w:cs="Times New Roman"/>
        </w:rPr>
        <w:t xml:space="preserve">) is seeking a </w:t>
      </w:r>
      <w:r>
        <w:rPr>
          <w:rFonts w:ascii="Times New Roman" w:eastAsia="Calibri" w:hAnsi="Times New Roman" w:cs="Times New Roman"/>
        </w:rPr>
        <w:t>Conditional Use Permi</w:t>
      </w:r>
      <w:r w:rsidR="003D08AA">
        <w:rPr>
          <w:rFonts w:ascii="Times New Roman" w:eastAsia="Calibri" w:hAnsi="Times New Roman" w:cs="Times New Roman"/>
        </w:rPr>
        <w:t>t for the purpose of placing a mobile home on land zoned Residential</w:t>
      </w:r>
      <w:r w:rsidRPr="00FC06B1">
        <w:rPr>
          <w:rFonts w:ascii="Times New Roman" w:eastAsia="Calibri" w:hAnsi="Times New Roman" w:cs="Times New Roman"/>
        </w:rPr>
        <w:t>. Applicant has met all requirements of the Planning &amp; Zoning Board.</w:t>
      </w:r>
    </w:p>
    <w:p w14:paraId="0CB2481B" w14:textId="22A3437D" w:rsidR="007C0401" w:rsidRDefault="007C0401" w:rsidP="007C0401">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Pr>
          <w:rFonts w:ascii="Times New Roman" w:eastAsia="Calibri" w:hAnsi="Times New Roman" w:cs="Times New Roman"/>
        </w:rPr>
        <w:t>Weyrauch</w:t>
      </w:r>
      <w:r w:rsidRPr="00FC06B1">
        <w:rPr>
          <w:rFonts w:ascii="Times New Roman" w:eastAsia="Calibri" w:hAnsi="Times New Roman" w:cs="Times New Roman"/>
        </w:rPr>
        <w:t xml:space="preserve">, to approve the zoning request filed by </w:t>
      </w:r>
      <w:r w:rsidR="003D08AA">
        <w:rPr>
          <w:rFonts w:ascii="Times New Roman" w:eastAsia="Calibri" w:hAnsi="Times New Roman" w:cs="Times New Roman"/>
        </w:rPr>
        <w:t xml:space="preserve">Caleb Bates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sidR="003D08AA">
        <w:rPr>
          <w:rFonts w:ascii="Times New Roman" w:eastAsia="Calibri" w:hAnsi="Times New Roman" w:cs="Times New Roman"/>
        </w:rPr>
        <w:t>for the purpose of placing a mobile home on land zoned Residential</w:t>
      </w:r>
      <w:r w:rsidR="003D08AA" w:rsidRPr="00FC06B1">
        <w:rPr>
          <w:rFonts w:ascii="Times New Roman" w:eastAsia="Calibri" w:hAnsi="Times New Roman" w:cs="Times New Roman"/>
        </w:rPr>
        <w:t xml:space="preserve"> </w:t>
      </w:r>
      <w:r w:rsidRPr="00FC06B1">
        <w:rPr>
          <w:rFonts w:ascii="Times New Roman" w:eastAsia="Calibri" w:hAnsi="Times New Roman" w:cs="Times New Roman"/>
        </w:rPr>
        <w:t xml:space="preserve">on a tract of land </w:t>
      </w:r>
      <w:r w:rsidR="003D08AA" w:rsidRPr="0074666A">
        <w:rPr>
          <w:rFonts w:ascii="Times New Roman" w:eastAsia="Calibri" w:hAnsi="Times New Roman" w:cs="Times New Roman"/>
        </w:rPr>
        <w:t>3.07 acres more or less, described as Outlot 2 less a 100’ square tract in NW¼ of said Outlot 2, Original Townsite of Blaisdell, located in the SE¼NE¼ of Section 14, Township 156 North, Range 89 West (McGahan Township</w:t>
      </w:r>
      <w:r w:rsidR="003D08AA">
        <w:rPr>
          <w:rFonts w:ascii="Times New Roman" w:eastAsia="Calibri" w:hAnsi="Times New Roman" w:cs="Times New Roman"/>
        </w:rPr>
        <w:t xml:space="preserve">) as Caleb Bates </w:t>
      </w:r>
      <w:r>
        <w:rPr>
          <w:rFonts w:ascii="Times New Roman" w:eastAsia="Calibri" w:hAnsi="Times New Roman" w:cs="Times New Roman"/>
        </w:rPr>
        <w:t xml:space="preserve">has </w:t>
      </w:r>
      <w:r w:rsidRPr="00FC06B1">
        <w:rPr>
          <w:rFonts w:ascii="Times New Roman" w:eastAsia="Calibri" w:hAnsi="Times New Roman" w:cs="Times New Roman"/>
        </w:rPr>
        <w:t xml:space="preserve">met all other criteria as set forth in the Mountrail County Land Development Code and is further contingent upon </w:t>
      </w:r>
      <w:r w:rsidR="003D08AA">
        <w:rPr>
          <w:rFonts w:ascii="Times New Roman" w:eastAsia="Calibri" w:hAnsi="Times New Roman" w:cs="Times New Roman"/>
        </w:rPr>
        <w:t>Caleb Bates</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hAnsi="Times New Roman" w:cs="Times New Roman"/>
        </w:rPr>
        <w:t>.</w:t>
      </w:r>
    </w:p>
    <w:p w14:paraId="2E84F12D" w14:textId="3B36C64B" w:rsidR="007C0401" w:rsidRPr="00FC06B1" w:rsidRDefault="007C0401" w:rsidP="007C0401">
      <w:pPr>
        <w:numPr>
          <w:ilvl w:val="0"/>
          <w:numId w:val="1"/>
        </w:numPr>
        <w:spacing w:after="0"/>
        <w:contextualSpacing/>
        <w:rPr>
          <w:rFonts w:ascii="Times New Roman" w:eastAsia="Calibri" w:hAnsi="Times New Roman" w:cs="Times New Roman"/>
          <w:b/>
        </w:rPr>
      </w:pPr>
      <w:r w:rsidRPr="009C0CD0">
        <w:rPr>
          <w:rFonts w:ascii="Times New Roman" w:hAnsi="Times New Roman" w:cs="Times New Roman"/>
          <w:b/>
          <w:bCs/>
        </w:rPr>
        <w:t xml:space="preserve">8:44 a.m. </w:t>
      </w:r>
      <w:r w:rsidR="00C61E71">
        <w:rPr>
          <w:rFonts w:ascii="Times New Roman" w:eastAsia="Calibri" w:hAnsi="Times New Roman" w:cs="Times New Roman"/>
          <w:b/>
        </w:rPr>
        <w:t>Kyle Nichols</w:t>
      </w:r>
      <w:r w:rsidRPr="00FC06B1">
        <w:rPr>
          <w:rFonts w:ascii="Times New Roman" w:eastAsia="Calibri" w:hAnsi="Times New Roman" w:cs="Times New Roman"/>
          <w:b/>
        </w:rPr>
        <w:t xml:space="preserve">-Applicant; </w:t>
      </w:r>
      <w:r w:rsidR="00C61E71" w:rsidRPr="00C61E71">
        <w:rPr>
          <w:rFonts w:ascii="Times New Roman" w:eastAsia="Calibri" w:hAnsi="Times New Roman" w:cs="Times New Roman"/>
          <w:b/>
        </w:rPr>
        <w:t>Mountrail County Park Commission</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C61E71">
        <w:rPr>
          <w:rFonts w:ascii="Times New Roman" w:eastAsia="Calibri" w:hAnsi="Times New Roman" w:cs="Times New Roman"/>
          <w:b/>
        </w:rPr>
        <w:t>0041</w:t>
      </w:r>
      <w:r w:rsidRPr="00FC06B1">
        <w:rPr>
          <w:rFonts w:ascii="Times New Roman" w:eastAsia="Calibri" w:hAnsi="Times New Roman" w:cs="Times New Roman"/>
          <w:b/>
        </w:rPr>
        <w:t xml:space="preserve">) </w:t>
      </w:r>
      <w:r w:rsidR="00C61E71">
        <w:rPr>
          <w:rFonts w:ascii="Times New Roman" w:eastAsia="Calibri" w:hAnsi="Times New Roman" w:cs="Times New Roman"/>
          <w:b/>
        </w:rPr>
        <w:t>Variance</w:t>
      </w:r>
    </w:p>
    <w:p w14:paraId="3D251C1F" w14:textId="0FC9C68C" w:rsidR="007C0401" w:rsidRPr="00FC06B1" w:rsidRDefault="00C61E71" w:rsidP="007C0401">
      <w:pPr>
        <w:ind w:left="1080"/>
        <w:rPr>
          <w:rFonts w:ascii="Times New Roman" w:eastAsia="Calibri" w:hAnsi="Times New Roman" w:cs="Times New Roman"/>
        </w:rPr>
      </w:pPr>
      <w:r w:rsidRPr="003A7AFE">
        <w:rPr>
          <w:rFonts w:ascii="Times New Roman" w:hAnsi="Times New Roman" w:cs="Times New Roman"/>
        </w:rPr>
        <w:t xml:space="preserve">Variance Application request for the following described property: </w:t>
      </w:r>
      <w:r w:rsidRPr="003A7AFE">
        <w:rPr>
          <w:rFonts w:ascii="Times New Roman" w:eastAsia="Calibri" w:hAnsi="Times New Roman" w:cs="Times New Roman"/>
        </w:rPr>
        <w:t xml:space="preserve">a tract of land </w:t>
      </w:r>
      <w:r>
        <w:rPr>
          <w:rFonts w:ascii="Times New Roman" w:eastAsia="Calibri" w:hAnsi="Times New Roman" w:cs="Times New Roman"/>
        </w:rPr>
        <w:t xml:space="preserve">described as </w:t>
      </w:r>
      <w:r w:rsidRPr="00C61E71">
        <w:rPr>
          <w:rFonts w:ascii="Times New Roman" w:eastAsia="Calibri" w:hAnsi="Times New Roman" w:cs="Times New Roman"/>
        </w:rPr>
        <w:t>Lot 2, Block 13 of Traynor Park, located in the S½SW¼ of Section 29 &amp; N½N½ of Section 32, Township 152 North, Range 91 West (Van Hook</w:t>
      </w:r>
      <w:r>
        <w:rPr>
          <w:rFonts w:ascii="Times New Roman" w:eastAsia="Calibri" w:hAnsi="Times New Roman" w:cs="Times New Roman"/>
        </w:rPr>
        <w:t xml:space="preserve">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Pr="00C61E71">
        <w:rPr>
          <w:rFonts w:ascii="Times New Roman" w:eastAsia="Calibri" w:hAnsi="Times New Roman" w:cs="Times New Roman"/>
        </w:rPr>
        <w:t>45-0019137</w:t>
      </w:r>
      <w:r w:rsidR="007C0401" w:rsidRPr="00FC06B1">
        <w:rPr>
          <w:rFonts w:ascii="Times New Roman" w:eastAsia="Calibri" w:hAnsi="Times New Roman" w:cs="Times New Roman"/>
        </w:rPr>
        <w:t>)</w:t>
      </w:r>
    </w:p>
    <w:p w14:paraId="53B4A3C2" w14:textId="5FFD6583" w:rsidR="007C0401" w:rsidRPr="00FC06B1" w:rsidRDefault="007C0401" w:rsidP="007C0401">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w:t>
      </w:r>
      <w:r w:rsidR="00C61E71">
        <w:rPr>
          <w:rFonts w:ascii="Times New Roman" w:eastAsia="Calibri" w:hAnsi="Times New Roman" w:cs="Times New Roman"/>
        </w:rPr>
        <w:t>Kyle Nichols</w:t>
      </w:r>
      <w:r w:rsidRPr="00FC06B1">
        <w:rPr>
          <w:rFonts w:ascii="Times New Roman" w:eastAsia="Calibri" w:hAnsi="Times New Roman" w:cs="Times New Roman"/>
        </w:rPr>
        <w:t xml:space="preserve">) is seeking a </w:t>
      </w:r>
      <w:r w:rsidR="00C61E71">
        <w:rPr>
          <w:rFonts w:ascii="Times New Roman" w:eastAsia="Calibri" w:hAnsi="Times New Roman" w:cs="Times New Roman"/>
        </w:rPr>
        <w:t>Variance Permit</w:t>
      </w:r>
      <w:r>
        <w:rPr>
          <w:rFonts w:ascii="Times New Roman" w:eastAsia="Calibri" w:hAnsi="Times New Roman" w:cs="Times New Roman"/>
        </w:rPr>
        <w:t xml:space="preserve"> </w:t>
      </w:r>
      <w:r w:rsidR="00C61E71" w:rsidRPr="00C61E71">
        <w:rPr>
          <w:rFonts w:ascii="Times New Roman" w:eastAsia="Calibri" w:hAnsi="Times New Roman" w:cs="Times New Roman"/>
        </w:rPr>
        <w:t xml:space="preserve">for a 0’ setback rather than the required 7½’ setback along the alleyway, due to the length of the house being 76’ and </w:t>
      </w:r>
      <w:r w:rsidR="00C61E71">
        <w:rPr>
          <w:rFonts w:ascii="Times New Roman" w:eastAsia="Calibri" w:hAnsi="Times New Roman" w:cs="Times New Roman"/>
        </w:rPr>
        <w:t xml:space="preserve">the </w:t>
      </w:r>
      <w:r w:rsidR="00C61E71" w:rsidRPr="00C61E71">
        <w:rPr>
          <w:rFonts w:ascii="Times New Roman" w:eastAsia="Calibri" w:hAnsi="Times New Roman" w:cs="Times New Roman"/>
        </w:rPr>
        <w:t xml:space="preserve">location of </w:t>
      </w:r>
      <w:r w:rsidR="00C61E71">
        <w:rPr>
          <w:rFonts w:ascii="Times New Roman" w:eastAsia="Calibri" w:hAnsi="Times New Roman" w:cs="Times New Roman"/>
        </w:rPr>
        <w:t xml:space="preserve">an </w:t>
      </w:r>
      <w:r w:rsidR="00C61E71" w:rsidRPr="00C61E71">
        <w:rPr>
          <w:rFonts w:ascii="Times New Roman" w:eastAsia="Calibri" w:hAnsi="Times New Roman" w:cs="Times New Roman"/>
        </w:rPr>
        <w:t xml:space="preserve">existing shed on the lot that houses </w:t>
      </w:r>
      <w:r w:rsidR="00C61E71">
        <w:rPr>
          <w:rFonts w:ascii="Times New Roman" w:eastAsia="Calibri" w:hAnsi="Times New Roman" w:cs="Times New Roman"/>
        </w:rPr>
        <w:t xml:space="preserve">the </w:t>
      </w:r>
      <w:r w:rsidR="00C61E71" w:rsidRPr="00C61E71">
        <w:rPr>
          <w:rFonts w:ascii="Times New Roman" w:eastAsia="Calibri" w:hAnsi="Times New Roman" w:cs="Times New Roman"/>
        </w:rPr>
        <w:t>water well</w:t>
      </w:r>
      <w:r w:rsidRPr="00FC06B1">
        <w:rPr>
          <w:rFonts w:ascii="Times New Roman" w:eastAsia="Calibri" w:hAnsi="Times New Roman" w:cs="Times New Roman"/>
        </w:rPr>
        <w:t xml:space="preserve">. </w:t>
      </w:r>
      <w:r w:rsidR="008E775E">
        <w:rPr>
          <w:rFonts w:ascii="Times New Roman" w:eastAsia="Calibri" w:hAnsi="Times New Roman" w:cs="Times New Roman"/>
        </w:rPr>
        <w:t xml:space="preserve">Once the applicant has the house placed where it needs to be on the property, the applicant will document the as built setback with Administration. </w:t>
      </w:r>
      <w:r w:rsidRPr="00FC06B1">
        <w:rPr>
          <w:rFonts w:ascii="Times New Roman" w:eastAsia="Calibri" w:hAnsi="Times New Roman" w:cs="Times New Roman"/>
        </w:rPr>
        <w:t>Applicant has met all requirements of the Planning &amp; Zoning Board</w:t>
      </w:r>
      <w:r>
        <w:rPr>
          <w:rFonts w:ascii="Times New Roman" w:eastAsia="Calibri" w:hAnsi="Times New Roman" w:cs="Times New Roman"/>
        </w:rPr>
        <w:t>.</w:t>
      </w:r>
    </w:p>
    <w:p w14:paraId="029E3752" w14:textId="6126E038" w:rsidR="007C0401" w:rsidRPr="00C61E71" w:rsidRDefault="00C61E71" w:rsidP="00C61E71">
      <w:pPr>
        <w:ind w:firstLine="360"/>
        <w:rPr>
          <w:rFonts w:ascii="Times New Roman" w:hAnsi="Times New Roman" w:cs="Times New Roman"/>
        </w:rPr>
      </w:pPr>
      <w:r w:rsidRPr="003A7AFE">
        <w:rPr>
          <w:rFonts w:ascii="Times New Roman" w:eastAsia="Calibri" w:hAnsi="Times New Roman" w:cs="Times New Roman"/>
        </w:rPr>
        <w:t xml:space="preserve">Moved by Commissioner </w:t>
      </w:r>
      <w:r>
        <w:rPr>
          <w:rFonts w:ascii="Times New Roman" w:eastAsia="Calibri" w:hAnsi="Times New Roman" w:cs="Times New Roman"/>
        </w:rPr>
        <w:t>Hollekim</w:t>
      </w:r>
      <w:r w:rsidRPr="003A7AFE">
        <w:rPr>
          <w:rFonts w:ascii="Times New Roman" w:eastAsia="Calibri" w:hAnsi="Times New Roman" w:cs="Times New Roman"/>
        </w:rPr>
        <w:t xml:space="preserve">, seconded by Commissioner </w:t>
      </w:r>
      <w:r>
        <w:rPr>
          <w:rFonts w:ascii="Times New Roman" w:eastAsia="Calibri" w:hAnsi="Times New Roman" w:cs="Times New Roman"/>
        </w:rPr>
        <w:t>Weyrauch</w:t>
      </w:r>
      <w:r w:rsidRPr="003A7AFE">
        <w:rPr>
          <w:rFonts w:ascii="Times New Roman" w:eastAsia="Calibri" w:hAnsi="Times New Roman" w:cs="Times New Roman"/>
        </w:rPr>
        <w:t xml:space="preserve">, </w:t>
      </w:r>
      <w:r w:rsidRPr="003A7AFE">
        <w:rPr>
          <w:rFonts w:ascii="Times New Roman" w:hAnsi="Times New Roman" w:cs="Times New Roman"/>
        </w:rPr>
        <w:t xml:space="preserve">to approve the zoning request filed by </w:t>
      </w:r>
      <w:r>
        <w:rPr>
          <w:rFonts w:ascii="Times New Roman" w:eastAsia="Calibri" w:hAnsi="Times New Roman" w:cs="Times New Roman"/>
        </w:rPr>
        <w:t>Kyle Nichols with concurrence from Mountrail County Park Commission-landowner</w:t>
      </w:r>
      <w:r w:rsidRPr="003A7AFE">
        <w:rPr>
          <w:rFonts w:ascii="Times New Roman" w:eastAsia="Calibri" w:hAnsi="Times New Roman" w:cs="Times New Roman"/>
        </w:rPr>
        <w:t xml:space="preserve">, </w:t>
      </w:r>
      <w:r w:rsidRPr="003A7AFE">
        <w:rPr>
          <w:rFonts w:ascii="Times New Roman" w:hAnsi="Times New Roman" w:cs="Times New Roman"/>
        </w:rPr>
        <w:t xml:space="preserve">for a Variance </w:t>
      </w:r>
      <w:r w:rsidR="008E775E" w:rsidRPr="00C61E71">
        <w:rPr>
          <w:rFonts w:ascii="Times New Roman" w:eastAsia="Calibri" w:hAnsi="Times New Roman" w:cs="Times New Roman"/>
        </w:rPr>
        <w:t xml:space="preserve">for a 0’ setback rather than the required 7½’ setback along the alleyway, due to the length of the house being 76’ and </w:t>
      </w:r>
      <w:r w:rsidR="008E775E">
        <w:rPr>
          <w:rFonts w:ascii="Times New Roman" w:eastAsia="Calibri" w:hAnsi="Times New Roman" w:cs="Times New Roman"/>
        </w:rPr>
        <w:t xml:space="preserve">the </w:t>
      </w:r>
      <w:r w:rsidR="008E775E" w:rsidRPr="00C61E71">
        <w:rPr>
          <w:rFonts w:ascii="Times New Roman" w:eastAsia="Calibri" w:hAnsi="Times New Roman" w:cs="Times New Roman"/>
        </w:rPr>
        <w:t xml:space="preserve">location of </w:t>
      </w:r>
      <w:r w:rsidR="008E775E">
        <w:rPr>
          <w:rFonts w:ascii="Times New Roman" w:eastAsia="Calibri" w:hAnsi="Times New Roman" w:cs="Times New Roman"/>
        </w:rPr>
        <w:t xml:space="preserve">an </w:t>
      </w:r>
      <w:r w:rsidR="008E775E" w:rsidRPr="00C61E71">
        <w:rPr>
          <w:rFonts w:ascii="Times New Roman" w:eastAsia="Calibri" w:hAnsi="Times New Roman" w:cs="Times New Roman"/>
        </w:rPr>
        <w:t xml:space="preserve">existing shed on the lot that houses </w:t>
      </w:r>
      <w:r w:rsidR="008E775E">
        <w:rPr>
          <w:rFonts w:ascii="Times New Roman" w:eastAsia="Calibri" w:hAnsi="Times New Roman" w:cs="Times New Roman"/>
        </w:rPr>
        <w:t xml:space="preserve">the </w:t>
      </w:r>
      <w:r w:rsidR="008E775E" w:rsidRPr="00C61E71">
        <w:rPr>
          <w:rFonts w:ascii="Times New Roman" w:eastAsia="Calibri" w:hAnsi="Times New Roman" w:cs="Times New Roman"/>
        </w:rPr>
        <w:t>water well</w:t>
      </w:r>
      <w:r w:rsidR="008E775E" w:rsidRPr="003A7AFE">
        <w:rPr>
          <w:rFonts w:ascii="Times New Roman" w:hAnsi="Times New Roman" w:cs="Times New Roman"/>
        </w:rPr>
        <w:t xml:space="preserve"> </w:t>
      </w:r>
      <w:r w:rsidRPr="003A7AFE">
        <w:rPr>
          <w:rFonts w:ascii="Times New Roman" w:hAnsi="Times New Roman" w:cs="Times New Roman"/>
        </w:rPr>
        <w:t xml:space="preserve">on a tract of land </w:t>
      </w:r>
      <w:r>
        <w:rPr>
          <w:rFonts w:ascii="Times New Roman" w:eastAsia="Calibri" w:hAnsi="Times New Roman" w:cs="Times New Roman"/>
        </w:rPr>
        <w:t xml:space="preserve">described as </w:t>
      </w:r>
      <w:r w:rsidRPr="00C61E71">
        <w:rPr>
          <w:rFonts w:ascii="Times New Roman" w:eastAsia="Calibri" w:hAnsi="Times New Roman" w:cs="Times New Roman"/>
        </w:rPr>
        <w:t xml:space="preserve">Lot 2, Block 13 of Traynor Park, located in the S½SW¼ of Section 29 &amp; N½N½ of </w:t>
      </w:r>
      <w:r w:rsidRPr="00C61E71">
        <w:rPr>
          <w:rFonts w:ascii="Times New Roman" w:eastAsia="Calibri" w:hAnsi="Times New Roman" w:cs="Times New Roman"/>
        </w:rPr>
        <w:lastRenderedPageBreak/>
        <w:t>Section 32, Township 152 North, Range 91 West (Van Hook</w:t>
      </w:r>
      <w:r>
        <w:rPr>
          <w:rFonts w:ascii="Times New Roman" w:eastAsia="Calibri" w:hAnsi="Times New Roman" w:cs="Times New Roman"/>
        </w:rPr>
        <w:t xml:space="preserve"> Township</w:t>
      </w:r>
      <w:r w:rsidRPr="003A7AFE">
        <w:rPr>
          <w:rFonts w:ascii="Times New Roman" w:hAnsi="Times New Roman" w:cs="Times New Roman"/>
        </w:rPr>
        <w:t xml:space="preserve">) </w:t>
      </w:r>
      <w:r w:rsidR="008E775E">
        <w:rPr>
          <w:rFonts w:ascii="Times New Roman" w:hAnsi="Times New Roman" w:cs="Times New Roman"/>
        </w:rPr>
        <w:t xml:space="preserve">contingent upon the applicant submitting the as built setback to Administration for documentation </w:t>
      </w:r>
      <w:r>
        <w:rPr>
          <w:rFonts w:ascii="Times New Roman" w:hAnsi="Times New Roman" w:cs="Times New Roman"/>
        </w:rPr>
        <w:t xml:space="preserve">as </w:t>
      </w:r>
      <w:r>
        <w:rPr>
          <w:rFonts w:ascii="Times New Roman" w:eastAsia="Calibri" w:hAnsi="Times New Roman" w:cs="Times New Roman"/>
        </w:rPr>
        <w:t>Kyle Nichols with concurrence from Mountrail County Park Commission-landowner,</w:t>
      </w:r>
      <w:r w:rsidRPr="003A7AFE">
        <w:rPr>
          <w:rFonts w:ascii="Times New Roman" w:eastAsia="Calibri" w:hAnsi="Times New Roman" w:cs="Times New Roman"/>
        </w:rPr>
        <w:t xml:space="preserve"> has met all other criteria as set forth in the Mountrail County Land Development Code and is further contingent upon </w:t>
      </w:r>
      <w:r>
        <w:rPr>
          <w:rFonts w:ascii="Times New Roman" w:eastAsia="Calibri" w:hAnsi="Times New Roman" w:cs="Times New Roman"/>
        </w:rPr>
        <w:t xml:space="preserve">Kyle Nichols with concurrence from Mountrail County Park Commission-landowner, </w:t>
      </w:r>
      <w:r w:rsidRPr="003A7AFE">
        <w:rPr>
          <w:rFonts w:ascii="Times New Roman" w:eastAsia="Calibri" w:hAnsi="Times New Roman" w:cs="Times New Roman"/>
        </w:rPr>
        <w:t>complying with all other terms and conditions of the Mountrail County Land Development Code. All present voted yes. Motion carried</w:t>
      </w:r>
      <w:r w:rsidR="007C0401">
        <w:rPr>
          <w:rFonts w:ascii="Times New Roman" w:hAnsi="Times New Roman" w:cs="Times New Roman"/>
        </w:rPr>
        <w:t>.</w:t>
      </w:r>
    </w:p>
    <w:p w14:paraId="0ABD0202" w14:textId="77777777" w:rsidR="007C0401" w:rsidRDefault="007C0401" w:rsidP="007C0401">
      <w:pPr>
        <w:spacing w:before="240" w:after="0"/>
        <w:rPr>
          <w:rFonts w:ascii="Times New Roman" w:hAnsi="Times New Roman" w:cs="Times New Roman"/>
          <w:b/>
          <w:u w:val="single"/>
        </w:rPr>
      </w:pPr>
      <w:r>
        <w:rPr>
          <w:rFonts w:ascii="Times New Roman" w:hAnsi="Times New Roman" w:cs="Times New Roman"/>
          <w:b/>
          <w:u w:val="single"/>
        </w:rPr>
        <w:t>Temporary Water Permits – New – For Board Information Only</w:t>
      </w:r>
    </w:p>
    <w:p w14:paraId="6AE67880" w14:textId="214AA84B" w:rsidR="00C61E71" w:rsidRPr="00C61E71" w:rsidRDefault="00C61E71" w:rsidP="00C61E71">
      <w:pPr>
        <w:rPr>
          <w:rFonts w:ascii="Times New Roman" w:hAnsi="Times New Roman" w:cs="Times New Roman"/>
        </w:rPr>
      </w:pPr>
      <w:r w:rsidRPr="00C61E71">
        <w:rPr>
          <w:rFonts w:ascii="Times New Roman" w:hAnsi="Times New Roman" w:cs="Times New Roman"/>
        </w:rPr>
        <w:t>PZ-2026-0033 – Magnus Services LLC – Applicant. Robert &amp; Deborah Clark – Landowners. State Water Permit #ND2024-22757. Period of Authorized usage: 04/01/2026 through 6/30/2026. Pump placement on a tract of land 28.00 acres more or less located in the NE¼SW¼ (Gov’t Lot 7) of Section 5, Township 157 North, Range 92 West (Cottonwood Township).</w:t>
      </w:r>
    </w:p>
    <w:p w14:paraId="5EE2A374" w14:textId="5A2779E9" w:rsidR="00C61E71" w:rsidRPr="00C61E71" w:rsidRDefault="00C61E71" w:rsidP="00C61E71">
      <w:pPr>
        <w:rPr>
          <w:rFonts w:ascii="Times New Roman" w:hAnsi="Times New Roman" w:cs="Times New Roman"/>
        </w:rPr>
      </w:pPr>
      <w:r w:rsidRPr="00C61E71">
        <w:rPr>
          <w:rFonts w:ascii="Times New Roman" w:hAnsi="Times New Roman" w:cs="Times New Roman"/>
        </w:rPr>
        <w:t>PZ-2026-0037 – ASWS LLC – Applicant. Clarence &amp; E Mae Helling Trust – Landowner. State Water Permit #ND2026-23496. Period of Authorized usage:</w:t>
      </w:r>
      <w:r>
        <w:rPr>
          <w:rFonts w:ascii="Times New Roman" w:hAnsi="Times New Roman" w:cs="Times New Roman"/>
        </w:rPr>
        <w:t xml:space="preserve"> </w:t>
      </w:r>
      <w:r w:rsidRPr="00C61E71">
        <w:rPr>
          <w:rFonts w:ascii="Times New Roman" w:hAnsi="Times New Roman" w:cs="Times New Roman"/>
        </w:rPr>
        <w:t>3/24/2026 through 12/31/2026. Pump placement on a tract of land 40.00 acres more or less located in the SE¼NE¼ of Section 15, Township 154 North, Range 94 West (Unorganized Township). Pending Administrative Approval</w:t>
      </w:r>
    </w:p>
    <w:p w14:paraId="37A57BD2" w14:textId="77777777" w:rsidR="00C61E71" w:rsidRPr="00C61E71" w:rsidRDefault="00C61E71" w:rsidP="00C61E71">
      <w:pPr>
        <w:rPr>
          <w:rFonts w:ascii="Times New Roman" w:hAnsi="Times New Roman" w:cs="Times New Roman"/>
        </w:rPr>
      </w:pPr>
      <w:r w:rsidRPr="00C61E71">
        <w:rPr>
          <w:rFonts w:ascii="Times New Roman" w:hAnsi="Times New Roman" w:cs="Times New Roman"/>
        </w:rPr>
        <w:t>PZ-2026-0044 – Atlas Engineering LLC – Applicant. Justin B Lund Living Trust – Landowners. State Water Permit #ND2026-23537. Period of Authorized usage: 3/21/2026 through 12/31/2026. Pump placement on a tract of land 80.00 acres more or less located in the N½NW¼ of Section 10, Township 155 North, Range 92 West (Alger Township).</w:t>
      </w:r>
    </w:p>
    <w:p w14:paraId="628C0998" w14:textId="1A3299D1" w:rsidR="00C61E71" w:rsidRDefault="00C61E71" w:rsidP="00C61BBA">
      <w:pPr>
        <w:rPr>
          <w:rFonts w:ascii="Times New Roman" w:hAnsi="Times New Roman" w:cs="Times New Roman"/>
        </w:rPr>
      </w:pPr>
      <w:r w:rsidRPr="00C61E71">
        <w:rPr>
          <w:rFonts w:ascii="Times New Roman" w:hAnsi="Times New Roman" w:cs="Times New Roman"/>
        </w:rPr>
        <w:t>PZ-2026-0045 – ND Energy Services – Applicant. Jerome &amp; Peggy Anderson – Landowners. State Water Permit #ND2025-23108. Period of Authorized usage: 3/21/2026 through 6/14/2026. Pump placement on a tract of land 40.00 acres more or less located in the SE¼SE¼ of Section 32, Township 156 North, Range 92 West (Ross Township).</w:t>
      </w:r>
    </w:p>
    <w:p w14:paraId="1AA623A1" w14:textId="6EF6C001" w:rsidR="00C61BBA" w:rsidRDefault="00C61BBA" w:rsidP="00C61BBA">
      <w:pPr>
        <w:spacing w:before="240" w:after="0"/>
        <w:rPr>
          <w:rFonts w:ascii="Times New Roman" w:hAnsi="Times New Roman" w:cs="Times New Roman"/>
          <w:b/>
          <w:u w:val="single"/>
        </w:rPr>
      </w:pPr>
      <w:r>
        <w:rPr>
          <w:rFonts w:ascii="Times New Roman" w:hAnsi="Times New Roman" w:cs="Times New Roman"/>
          <w:b/>
          <w:u w:val="single"/>
        </w:rPr>
        <w:t>Temporary Water Permits – Non-Transferable Renewals – For Board Information Only</w:t>
      </w:r>
    </w:p>
    <w:p w14:paraId="2243B5E7" w14:textId="79FDCEE6" w:rsidR="00C61BBA" w:rsidRDefault="00C61BBA" w:rsidP="00C61BBA">
      <w:pPr>
        <w:rPr>
          <w:rFonts w:ascii="Times New Roman" w:hAnsi="Times New Roman" w:cs="Times New Roman"/>
        </w:rPr>
      </w:pPr>
      <w:r w:rsidRPr="00C61BBA">
        <w:rPr>
          <w:rFonts w:ascii="Times New Roman" w:hAnsi="Times New Roman" w:cs="Times New Roman"/>
        </w:rPr>
        <w:t>Headwaters Inc – State Water Permit #ND2025-23381 / PZ-2026-0043. Headwaters Inc – Applicant. Ernest P Bakke et al – Landowners. SE¼SW¼ (Gov’t Lot 2) of Section 9, Township 157 North, Range 92 West (Cottonwood Township). Period of Authorized usage: 3/05/2026 through 11/30/2026. Parcel #12-0004000. Approved by P&amp;Z Administrator</w:t>
      </w:r>
      <w:r>
        <w:rPr>
          <w:rFonts w:ascii="Times New Roman" w:hAnsi="Times New Roman" w:cs="Times New Roman"/>
        </w:rPr>
        <w:t>.</w:t>
      </w:r>
    </w:p>
    <w:p w14:paraId="18F75182" w14:textId="41C4C85E" w:rsidR="00C61BBA" w:rsidRDefault="00C61BBA" w:rsidP="00C61BBA">
      <w:pPr>
        <w:spacing w:after="0"/>
        <w:rPr>
          <w:rFonts w:ascii="Times New Roman" w:hAnsi="Times New Roman" w:cs="Times New Roman"/>
          <w:b/>
          <w:bCs/>
          <w:u w:val="single"/>
        </w:rPr>
      </w:pPr>
      <w:r>
        <w:rPr>
          <w:rFonts w:ascii="Times New Roman" w:hAnsi="Times New Roman" w:cs="Times New Roman"/>
          <w:b/>
          <w:bCs/>
          <w:u w:val="single"/>
        </w:rPr>
        <w:t>Lay Flat Hose Permits-For Board Information Only</w:t>
      </w:r>
    </w:p>
    <w:p w14:paraId="505D9DFC" w14:textId="77777777" w:rsidR="00C61BBA" w:rsidRPr="00C61BBA" w:rsidRDefault="00C61BBA" w:rsidP="00C61BBA">
      <w:pPr>
        <w:rPr>
          <w:rFonts w:ascii="Times New Roman" w:hAnsi="Times New Roman" w:cs="Times New Roman"/>
        </w:rPr>
      </w:pPr>
      <w:r w:rsidRPr="00C61BBA">
        <w:rPr>
          <w:rFonts w:ascii="Times New Roman" w:hAnsi="Times New Roman" w:cs="Times New Roman"/>
        </w:rPr>
        <w:t>Magnus Services LLC – Lay Flat Hose Permit only – Permit Number – State Water Permit #ND2024-22757 / PZ-2026-0034. Pumping of industrial water by lay flat hose: Magnus Services LLC – Applicant. Robert &amp; Deborah Clark – Landowners. NE¼NW¼ (Gov’t Lot 7) of Section 5, Township 157 North, Range 92 West (Cottonwood Township) ending in the NW¼ of Section 34, Township 158 North, Range 91 West (Lostwood Township). Period of Authorized usage 4/01/2026 through 6/30/2026. Approved by P&amp;Z Administrator.</w:t>
      </w:r>
    </w:p>
    <w:p w14:paraId="32829B26" w14:textId="77777777" w:rsidR="00C61BBA" w:rsidRPr="00C61BBA" w:rsidRDefault="00C61BBA" w:rsidP="00C61BBA">
      <w:pPr>
        <w:rPr>
          <w:rFonts w:ascii="Times New Roman" w:hAnsi="Times New Roman" w:cs="Times New Roman"/>
        </w:rPr>
      </w:pPr>
      <w:r w:rsidRPr="00C61BBA">
        <w:rPr>
          <w:rFonts w:ascii="Times New Roman" w:hAnsi="Times New Roman" w:cs="Times New Roman"/>
        </w:rPr>
        <w:t>Magnus Services LLC – Lay Flat Hose Permit only – Permit Number – State Water Permit #ND2025-23364 / PZ-2026-0035. Pumping of industrial water by lay flat hose: Magnus Services LLC – Applicant. Kelly &amp; Denise Hanson – Landowners. SW¼ less Outlot 1 of Section 20, Township 158 North, Range 91 West (Lostwood Township) ending in the NW¼NW¼ of Section 30, Township 158 North, Range 91 West (Lostwood Township). Period of Authorized usage: 4/01/2026 through 4/30/2026. Approved by P&amp;Z Administrator.</w:t>
      </w:r>
    </w:p>
    <w:p w14:paraId="5786C909" w14:textId="77777777" w:rsidR="00C61BBA" w:rsidRPr="00C61BBA" w:rsidRDefault="00C61BBA" w:rsidP="00C61BBA">
      <w:pPr>
        <w:rPr>
          <w:rFonts w:ascii="Times New Roman" w:hAnsi="Times New Roman" w:cs="Times New Roman"/>
        </w:rPr>
      </w:pPr>
      <w:r w:rsidRPr="00C61BBA">
        <w:rPr>
          <w:rFonts w:ascii="Times New Roman" w:hAnsi="Times New Roman" w:cs="Times New Roman"/>
        </w:rPr>
        <w:t xml:space="preserve">ASWS LLC – Lay Flat Hose Permit only – Permit Number – State Water Permit #6495 / PZ-2026-0036. Pumping of industrial water by lay flat hose: ASWS LLC – Applicant. Point of Diversion is in Williams </w:t>
      </w:r>
      <w:r w:rsidRPr="00C61BBA">
        <w:rPr>
          <w:rFonts w:ascii="Times New Roman" w:hAnsi="Times New Roman" w:cs="Times New Roman"/>
        </w:rPr>
        <w:lastRenderedPageBreak/>
        <w:t>County. Beginning in Mountrail County at S¼SW¼ (Gov’t Lot 4) of Section 7, Township 154 North, Range 94 West (Unorganized Township) ending in the SE¼ of Section 17, Township 154 North, Range 94 West (Unorganized Township). Period of Authorized usage: 2/13/2026 through 4/01/2026. Approved by P&amp;Z Administrator.</w:t>
      </w:r>
    </w:p>
    <w:p w14:paraId="68DB3C01" w14:textId="77777777" w:rsidR="00C61BBA" w:rsidRPr="00C61BBA" w:rsidRDefault="00C61BBA" w:rsidP="00C61BBA">
      <w:pPr>
        <w:rPr>
          <w:rFonts w:ascii="Times New Roman" w:hAnsi="Times New Roman" w:cs="Times New Roman"/>
        </w:rPr>
      </w:pPr>
      <w:r w:rsidRPr="00C61BBA">
        <w:rPr>
          <w:rFonts w:ascii="Times New Roman" w:hAnsi="Times New Roman" w:cs="Times New Roman"/>
        </w:rPr>
        <w:t>ND Energy Services – Lay Flat Hose Permit only – Permit Number – State Water Permit #ND2025-23108 / PZ-2026-0046. Pumping of industrial water by lay flat hose: ND Energy Services – Applicant. Jerome &amp; Peggy Anderson – Landowners. SE¼SE¼ of Section 32, Township 156 North, Range 92 West (Ross Township) ending in the NW¼SW¼ of Section 33, Township 156 North, Range 92 West (Ross Township). Period of Authorized usage: 3/31/2026 through 4/10/2026. Approved by P&amp;Z Administrator. *Pending POD approval on 3-21-26</w:t>
      </w:r>
    </w:p>
    <w:p w14:paraId="3D99D51F" w14:textId="77777777" w:rsidR="00C61BBA" w:rsidRPr="00C61BBA" w:rsidRDefault="00C61BBA" w:rsidP="00C61BBA">
      <w:pPr>
        <w:rPr>
          <w:rFonts w:ascii="Times New Roman" w:hAnsi="Times New Roman" w:cs="Times New Roman"/>
        </w:rPr>
      </w:pPr>
      <w:r w:rsidRPr="00C61BBA">
        <w:rPr>
          <w:rFonts w:ascii="Times New Roman" w:hAnsi="Times New Roman" w:cs="Times New Roman"/>
        </w:rPr>
        <w:t>ND Energy Services – Lay Flat Hose Permit only – Permit Number – State Water Permit #ND2025-23094 / PZ-2026-0047. Pumping of industrial water by lay flat hose: ND Energy Services – Applicant. Kimberly Duchene &amp; Karen Hubbard – Landowners. NE¼SE¼ of Section 21, Township 155 North, Range 92 West (Alger Township) ending in the W½NW¼ of Section 33, Township 156 North, Range 92 West (Ross Township). Period of Authorized usage: 3/09/2026 through 4/10/2026. Approved by P&amp;Z Administrator.</w:t>
      </w:r>
    </w:p>
    <w:p w14:paraId="5191C92C" w14:textId="77777777" w:rsidR="00C61BBA" w:rsidRPr="00C61BBA" w:rsidRDefault="00C61BBA" w:rsidP="00C61BBA">
      <w:pPr>
        <w:rPr>
          <w:rFonts w:ascii="Times New Roman" w:hAnsi="Times New Roman" w:cs="Times New Roman"/>
        </w:rPr>
      </w:pPr>
      <w:r w:rsidRPr="00C61BBA">
        <w:rPr>
          <w:rFonts w:ascii="Times New Roman" w:hAnsi="Times New Roman" w:cs="Times New Roman"/>
        </w:rPr>
        <w:t>Magnus Services LLC – Lay Flat Hose Permit only – Permit Number – State Water Permit #ND2025-22757 / PZ-2026-0050. Pumping of industrial water by lay flat hose: Magnus Services LLC – Applicant. Ties in with PZ-2026-0034 Robert &amp; Deborah Clark – Landowners. SW¼ of Section 32, Township 158 North, Range 91 West (Lostwood Township) ending in the NW¼NE¼ of Section 30, Township 158 North, Range 91 West (Lostwood Township). Period of Authorized usage: 3/28/2026 through 7/31/2026. Approved by P&amp;Z Administrator.</w:t>
      </w:r>
    </w:p>
    <w:p w14:paraId="60DF7EB0" w14:textId="22CACE23" w:rsidR="00C61BBA" w:rsidRPr="00C61BBA" w:rsidRDefault="00C61BBA" w:rsidP="00C61BBA">
      <w:pPr>
        <w:rPr>
          <w:rFonts w:ascii="Times New Roman" w:hAnsi="Times New Roman" w:cs="Times New Roman"/>
        </w:rPr>
      </w:pPr>
      <w:r w:rsidRPr="00C61BBA">
        <w:rPr>
          <w:rFonts w:ascii="Times New Roman" w:hAnsi="Times New Roman" w:cs="Times New Roman"/>
        </w:rPr>
        <w:t>Magnus Services LLC – Lay Flat Hose Permit only – Permit Number – State Water Permit #ND2025-22757 / PZ-2026-0051. Pumping of industrial water by lay flat hose: Magnus Services LLC – Applicant. Ties in with PZ-2026-0034 Robert &amp; Deborah Clark – Landowners. S¼S½S½SW¼ less Outlot 1of Section 34, Township 158 North, Range 91 West (Lostwood Township) ending in the S¼S½S½SW¼ less Outlot 1 of Section 34, Township 158 North, Range 91 West (Lostwood Township). Period of Authorized usage: 3/28/2026 through 7/31/2026. Approved by P&amp;Z Administrator</w:t>
      </w:r>
      <w:r>
        <w:rPr>
          <w:rFonts w:ascii="Times New Roman" w:hAnsi="Times New Roman" w:cs="Times New Roman"/>
        </w:rPr>
        <w:t>.</w:t>
      </w:r>
    </w:p>
    <w:p w14:paraId="78C6BDB8" w14:textId="0209D4D5" w:rsidR="007C0401" w:rsidRDefault="007C0401" w:rsidP="007C0401">
      <w:pPr>
        <w:spacing w:after="0"/>
        <w:rPr>
          <w:rFonts w:ascii="Times New Roman" w:hAnsi="Times New Roman" w:cs="Times New Roman"/>
          <w:b/>
          <w:bCs/>
          <w:u w:val="single"/>
        </w:rPr>
      </w:pPr>
      <w:r w:rsidRPr="00A92FCD">
        <w:rPr>
          <w:rFonts w:ascii="Times New Roman" w:hAnsi="Times New Roman" w:cs="Times New Roman"/>
          <w:b/>
          <w:bCs/>
          <w:u w:val="single"/>
        </w:rPr>
        <w:t>Building Permit</w:t>
      </w:r>
      <w:r w:rsidR="00C61BBA">
        <w:rPr>
          <w:rFonts w:ascii="Times New Roman" w:hAnsi="Times New Roman" w:cs="Times New Roman"/>
          <w:b/>
          <w:bCs/>
          <w:u w:val="single"/>
        </w:rPr>
        <w:t>s 2465-2469</w:t>
      </w:r>
    </w:p>
    <w:p w14:paraId="04D236A0" w14:textId="0FF98676" w:rsidR="00C61BBA" w:rsidRPr="00C61BBA" w:rsidRDefault="00C61BBA" w:rsidP="00C61BBA">
      <w:pPr>
        <w:rPr>
          <w:rFonts w:ascii="Times New Roman" w:hAnsi="Times New Roman" w:cs="Times New Roman"/>
        </w:rPr>
      </w:pPr>
      <w:r>
        <w:rPr>
          <w:rFonts w:ascii="Times New Roman" w:hAnsi="Times New Roman" w:cs="Times New Roman"/>
        </w:rPr>
        <w:t>2465-</w:t>
      </w:r>
      <w:r w:rsidRPr="00C61BBA">
        <w:rPr>
          <w:rFonts w:ascii="Times New Roman" w:hAnsi="Times New Roman" w:cs="Times New Roman"/>
        </w:rPr>
        <w:t>PZ-2026-0029 – Hannah Kowalski – Applicant. Judy Vedaa – Landowner. Parcel #19-0007410. Outlot 2 located in the SW¼NW¼ of Section 16, Township 156 North, Range 92 West (Ross Township) 26’.8”x72’ modular home with 10’x10’ &amp; 16’x20’decks &amp; 30’x40’ garage. Pending approval of CUP</w:t>
      </w:r>
      <w:r>
        <w:rPr>
          <w:rFonts w:ascii="Times New Roman" w:hAnsi="Times New Roman" w:cs="Times New Roman"/>
        </w:rPr>
        <w:t>.</w:t>
      </w:r>
    </w:p>
    <w:p w14:paraId="0F8641DD" w14:textId="20365B92" w:rsidR="00C61BBA" w:rsidRPr="00C61BBA" w:rsidRDefault="00C61BBA" w:rsidP="00C61BBA">
      <w:pPr>
        <w:rPr>
          <w:rFonts w:ascii="Times New Roman" w:hAnsi="Times New Roman" w:cs="Times New Roman"/>
        </w:rPr>
      </w:pPr>
      <w:r>
        <w:rPr>
          <w:rFonts w:ascii="Times New Roman" w:hAnsi="Times New Roman" w:cs="Times New Roman"/>
        </w:rPr>
        <w:t>2466-</w:t>
      </w:r>
      <w:r w:rsidRPr="00C61BBA">
        <w:rPr>
          <w:rFonts w:ascii="Times New Roman" w:hAnsi="Times New Roman" w:cs="Times New Roman"/>
        </w:rPr>
        <w:t>PZ-2026-0038 – Jeremy Benjamin – Applicant. Mountrail County Park Commission – Landowner. Parcel #45-0019135. Lot 12, Block 12 of Traynor Park located in the S½SW¼ of Section 29 &amp; N½N½ of Section 32, Township 152 North, Range 91 West (Van Hook Township) 28’x32’ garage.</w:t>
      </w:r>
    </w:p>
    <w:p w14:paraId="2C99756E" w14:textId="10319185" w:rsidR="00C61BBA" w:rsidRPr="00C61BBA" w:rsidRDefault="00C61BBA" w:rsidP="00C61BBA">
      <w:pPr>
        <w:rPr>
          <w:rFonts w:ascii="Times New Roman" w:hAnsi="Times New Roman" w:cs="Times New Roman"/>
        </w:rPr>
      </w:pPr>
      <w:r>
        <w:rPr>
          <w:rFonts w:ascii="Times New Roman" w:hAnsi="Times New Roman" w:cs="Times New Roman"/>
        </w:rPr>
        <w:t>2467-</w:t>
      </w:r>
      <w:r w:rsidRPr="00C61BBA">
        <w:rPr>
          <w:rFonts w:ascii="Times New Roman" w:hAnsi="Times New Roman" w:cs="Times New Roman"/>
        </w:rPr>
        <w:t>PZ-2026-0040 – Shawn &amp; Maria Stelter – Applicant. Mountrail County Park Commission – Landowner. Parcel #45-0019175. Lot 13, Block 15 of Traynor Park located in the S½SW¼ of Section 29 &amp; N½N½ of Section 32, Township 152 North, Range 91 West (Van Hook Township) 26’.8”x66” modular home with 30’x50’ garage.</w:t>
      </w:r>
    </w:p>
    <w:p w14:paraId="163AD501" w14:textId="36A96C96" w:rsidR="00C61BBA" w:rsidRPr="00C61BBA" w:rsidRDefault="00C61BBA" w:rsidP="00C61BBA">
      <w:pPr>
        <w:rPr>
          <w:rFonts w:ascii="Times New Roman" w:hAnsi="Times New Roman" w:cs="Times New Roman"/>
        </w:rPr>
      </w:pPr>
      <w:r>
        <w:rPr>
          <w:rFonts w:ascii="Times New Roman" w:hAnsi="Times New Roman" w:cs="Times New Roman"/>
        </w:rPr>
        <w:t>2468-</w:t>
      </w:r>
      <w:r w:rsidRPr="00C61BBA">
        <w:rPr>
          <w:rFonts w:ascii="Times New Roman" w:hAnsi="Times New Roman" w:cs="Times New Roman"/>
        </w:rPr>
        <w:t>PZ-2026-0042 – Kyle Nichols – Applicant. Mountrail County Park Commission – Landowner. Parcel #45-001917. Lot 2, Block 13 of Traynor Park located in the S½SW¼ of Section 29 &amp; N½N½ of Section 32, Township 152 North, Range 91 West (Van Hook Township) 16’x76’ mobile home. Pending approval of Variance</w:t>
      </w:r>
      <w:r>
        <w:rPr>
          <w:rFonts w:ascii="Times New Roman" w:hAnsi="Times New Roman" w:cs="Times New Roman"/>
        </w:rPr>
        <w:t>.</w:t>
      </w:r>
    </w:p>
    <w:p w14:paraId="7B692CFB" w14:textId="558D505A" w:rsidR="007C0401" w:rsidRDefault="00C61BBA" w:rsidP="00C61BBA">
      <w:pPr>
        <w:rPr>
          <w:rFonts w:ascii="Times New Roman" w:hAnsi="Times New Roman" w:cs="Times New Roman"/>
        </w:rPr>
      </w:pPr>
      <w:r>
        <w:rPr>
          <w:rFonts w:ascii="Times New Roman" w:hAnsi="Times New Roman" w:cs="Times New Roman"/>
        </w:rPr>
        <w:lastRenderedPageBreak/>
        <w:t>2469-</w:t>
      </w:r>
      <w:r w:rsidRPr="00C61BBA">
        <w:rPr>
          <w:rFonts w:ascii="Times New Roman" w:hAnsi="Times New Roman" w:cs="Times New Roman"/>
        </w:rPr>
        <w:t>PZ-2026-0049 – Travis &amp; Danielle Sauber – Applicant/Landowner. Parcel #45-0013988. Lot 2 of Outlot 2 located in the W½NW¼ of Section 30, Township 152 North, Range 91 West (Van Hook Township) 40’x40’ house addition with basement &amp; deck</w:t>
      </w:r>
      <w:r w:rsidR="007C0401">
        <w:rPr>
          <w:rFonts w:ascii="Times New Roman" w:hAnsi="Times New Roman" w:cs="Times New Roman"/>
        </w:rPr>
        <w:t>.</w:t>
      </w:r>
    </w:p>
    <w:p w14:paraId="7B6F2E26" w14:textId="6E83E8F7" w:rsidR="00C61BBA" w:rsidRPr="00A92FCD" w:rsidRDefault="00C61BBA" w:rsidP="00C61BBA">
      <w:pPr>
        <w:rPr>
          <w:rFonts w:ascii="Times New Roman"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Pr>
          <w:rFonts w:ascii="Times New Roman" w:eastAsia="Calibri" w:hAnsi="Times New Roman" w:cs="Times New Roman"/>
        </w:rPr>
        <w:t>LeRohl</w:t>
      </w:r>
      <w:r w:rsidRPr="00FC06B1">
        <w:rPr>
          <w:rFonts w:ascii="Times New Roman" w:eastAsia="Calibri" w:hAnsi="Times New Roman" w:cs="Times New Roman"/>
        </w:rPr>
        <w:t xml:space="preserve">, to approve building permits </w:t>
      </w:r>
      <w:r>
        <w:rPr>
          <w:rFonts w:ascii="Times New Roman" w:eastAsia="Calibri" w:hAnsi="Times New Roman" w:cs="Times New Roman"/>
        </w:rPr>
        <w:t>2465-2469</w:t>
      </w:r>
      <w:r w:rsidRPr="00FC06B1">
        <w:rPr>
          <w:rFonts w:ascii="Times New Roman" w:eastAsia="Calibri" w:hAnsi="Times New Roman" w:cs="Times New Roman"/>
        </w:rPr>
        <w:t>. All present voted yes. Motion carried</w:t>
      </w:r>
      <w:r>
        <w:rPr>
          <w:rFonts w:ascii="Times New Roman" w:eastAsia="Calibri" w:hAnsi="Times New Roman" w:cs="Times New Roman"/>
        </w:rPr>
        <w:t>.</w:t>
      </w:r>
    </w:p>
    <w:p w14:paraId="0CEFA42E" w14:textId="77777777" w:rsidR="007C0401" w:rsidRDefault="007C0401" w:rsidP="007C0401">
      <w:pPr>
        <w:spacing w:before="240" w:after="0" w:line="276" w:lineRule="auto"/>
        <w:rPr>
          <w:rFonts w:ascii="Times New Roman" w:hAnsi="Times New Roman" w:cs="Times New Roman"/>
          <w:b/>
          <w:u w:val="single"/>
        </w:rPr>
      </w:pPr>
      <w:r>
        <w:rPr>
          <w:rFonts w:ascii="Times New Roman" w:hAnsi="Times New Roman" w:cs="Times New Roman"/>
          <w:b/>
          <w:u w:val="single"/>
        </w:rPr>
        <w:t xml:space="preserve">ONGOING BUSINESS </w:t>
      </w:r>
    </w:p>
    <w:p w14:paraId="607A2A16" w14:textId="77777777" w:rsidR="007C0401" w:rsidRPr="006B4C65" w:rsidRDefault="007C0401" w:rsidP="007C0401">
      <w:pPr>
        <w:spacing w:after="0" w:line="276" w:lineRule="auto"/>
        <w:rPr>
          <w:rFonts w:ascii="Times New Roman" w:hAnsi="Times New Roman" w:cs="Times New Roman"/>
        </w:rPr>
      </w:pPr>
      <w:r w:rsidRPr="006B4C65">
        <w:rPr>
          <w:rFonts w:ascii="Times New Roman" w:hAnsi="Times New Roman" w:cs="Times New Roman"/>
        </w:rPr>
        <w:t>Gravel Pit</w:t>
      </w:r>
      <w:r>
        <w:rPr>
          <w:rFonts w:ascii="Times New Roman" w:hAnsi="Times New Roman" w:cs="Times New Roman"/>
        </w:rPr>
        <w:t>s-remains ongoing-CUP checklist has been updated</w:t>
      </w:r>
    </w:p>
    <w:p w14:paraId="49AD82BB" w14:textId="77777777" w:rsidR="007C0401" w:rsidRPr="006B4C65" w:rsidRDefault="007C0401" w:rsidP="007C0401">
      <w:pPr>
        <w:spacing w:after="0" w:line="276" w:lineRule="auto"/>
        <w:rPr>
          <w:rFonts w:ascii="Times New Roman" w:hAnsi="Times New Roman" w:cs="Times New Roman"/>
        </w:rPr>
      </w:pPr>
      <w:r w:rsidRPr="006B4C65">
        <w:rPr>
          <w:rFonts w:ascii="Times New Roman" w:hAnsi="Times New Roman" w:cs="Times New Roman"/>
        </w:rPr>
        <w:t>Green Acres Subdivision</w:t>
      </w:r>
      <w:r>
        <w:rPr>
          <w:rFonts w:ascii="Times New Roman" w:hAnsi="Times New Roman" w:cs="Times New Roman"/>
        </w:rPr>
        <w:t>-</w:t>
      </w:r>
      <w:r w:rsidRPr="006B4C65">
        <w:rPr>
          <w:rFonts w:ascii="Times New Roman" w:hAnsi="Times New Roman" w:cs="Times New Roman"/>
        </w:rPr>
        <w:t xml:space="preserve">Hyrum Zetting </w:t>
      </w:r>
      <w:r>
        <w:rPr>
          <w:rFonts w:ascii="Times New Roman" w:hAnsi="Times New Roman" w:cs="Times New Roman"/>
        </w:rPr>
        <w:t>plan</w:t>
      </w:r>
      <w:r w:rsidRPr="006B4C65">
        <w:rPr>
          <w:rFonts w:ascii="Times New Roman" w:hAnsi="Times New Roman" w:cs="Times New Roman"/>
        </w:rPr>
        <w:t xml:space="preserve"> of action for Green Acres Subdivision</w:t>
      </w:r>
    </w:p>
    <w:p w14:paraId="207D19A0" w14:textId="1941B654" w:rsidR="007C0401" w:rsidRDefault="007C0401" w:rsidP="007C0401">
      <w:pPr>
        <w:spacing w:after="0" w:line="276" w:lineRule="auto"/>
        <w:rPr>
          <w:rFonts w:ascii="Times New Roman" w:hAnsi="Times New Roman" w:cs="Times New Roman"/>
        </w:rPr>
      </w:pPr>
      <w:r w:rsidRPr="006B4C65">
        <w:rPr>
          <w:rFonts w:ascii="Times New Roman" w:hAnsi="Times New Roman" w:cs="Times New Roman"/>
        </w:rPr>
        <w:t>Data Centers</w:t>
      </w:r>
      <w:r>
        <w:rPr>
          <w:rFonts w:ascii="Times New Roman" w:hAnsi="Times New Roman" w:cs="Times New Roman"/>
        </w:rPr>
        <w:t xml:space="preserve"> and Battery Storage Facilities-currently under moratorium</w:t>
      </w:r>
      <w:r w:rsidR="004251C1">
        <w:rPr>
          <w:rFonts w:ascii="Times New Roman" w:hAnsi="Times New Roman" w:cs="Times New Roman"/>
        </w:rPr>
        <w:t>-1</w:t>
      </w:r>
      <w:r w:rsidR="004251C1" w:rsidRPr="004251C1">
        <w:rPr>
          <w:rFonts w:ascii="Times New Roman" w:hAnsi="Times New Roman" w:cs="Times New Roman"/>
          <w:vertAlign w:val="superscript"/>
        </w:rPr>
        <w:t>st</w:t>
      </w:r>
      <w:r w:rsidR="004251C1">
        <w:rPr>
          <w:rFonts w:ascii="Times New Roman" w:hAnsi="Times New Roman" w:cs="Times New Roman"/>
        </w:rPr>
        <w:t xml:space="preserve"> hearing with the Mountrail County Board of Commissioners was March 17</w:t>
      </w:r>
      <w:r w:rsidR="004251C1" w:rsidRPr="004251C1">
        <w:rPr>
          <w:rFonts w:ascii="Times New Roman" w:hAnsi="Times New Roman" w:cs="Times New Roman"/>
          <w:vertAlign w:val="superscript"/>
        </w:rPr>
        <w:t>th</w:t>
      </w:r>
      <w:r w:rsidR="004251C1">
        <w:rPr>
          <w:rFonts w:ascii="Times New Roman" w:hAnsi="Times New Roman" w:cs="Times New Roman"/>
        </w:rPr>
        <w:t xml:space="preserve"> and the 2</w:t>
      </w:r>
      <w:r w:rsidR="004251C1" w:rsidRPr="004251C1">
        <w:rPr>
          <w:rFonts w:ascii="Times New Roman" w:hAnsi="Times New Roman" w:cs="Times New Roman"/>
          <w:vertAlign w:val="superscript"/>
        </w:rPr>
        <w:t>nd</w:t>
      </w:r>
      <w:r w:rsidR="004251C1">
        <w:rPr>
          <w:rFonts w:ascii="Times New Roman" w:hAnsi="Times New Roman" w:cs="Times New Roman"/>
        </w:rPr>
        <w:t xml:space="preserve"> hearing will be April 21</w:t>
      </w:r>
      <w:r w:rsidR="004251C1" w:rsidRPr="004251C1">
        <w:rPr>
          <w:rFonts w:ascii="Times New Roman" w:hAnsi="Times New Roman" w:cs="Times New Roman"/>
          <w:vertAlign w:val="superscript"/>
        </w:rPr>
        <w:t>st</w:t>
      </w:r>
      <w:r w:rsidR="004251C1">
        <w:rPr>
          <w:rFonts w:ascii="Times New Roman" w:hAnsi="Times New Roman" w:cs="Times New Roman"/>
        </w:rPr>
        <w:t xml:space="preserve"> </w:t>
      </w:r>
    </w:p>
    <w:p w14:paraId="2A117183" w14:textId="3A2EA728" w:rsidR="00623D46" w:rsidRPr="006B4C65" w:rsidRDefault="00623D46" w:rsidP="007C0401">
      <w:pPr>
        <w:spacing w:after="0" w:line="276" w:lineRule="auto"/>
        <w:rPr>
          <w:rFonts w:ascii="Times New Roman" w:hAnsi="Times New Roman" w:cs="Times New Roman"/>
        </w:rPr>
      </w:pPr>
      <w:r>
        <w:rPr>
          <w:rFonts w:ascii="Times New Roman" w:hAnsi="Times New Roman" w:cs="Times New Roman"/>
        </w:rPr>
        <w:t>Animal Feeding Ordinance</w:t>
      </w:r>
    </w:p>
    <w:p w14:paraId="7A4CD2DB" w14:textId="77777777" w:rsidR="007C0401" w:rsidRDefault="007C0401" w:rsidP="007C0401">
      <w:pPr>
        <w:spacing w:before="240" w:after="0" w:line="276" w:lineRule="auto"/>
        <w:rPr>
          <w:rFonts w:ascii="Times New Roman" w:hAnsi="Times New Roman" w:cs="Times New Roman"/>
          <w:b/>
          <w:u w:val="single"/>
        </w:rPr>
      </w:pPr>
      <w:r>
        <w:rPr>
          <w:rFonts w:ascii="Times New Roman" w:hAnsi="Times New Roman" w:cs="Times New Roman"/>
          <w:b/>
          <w:u w:val="single"/>
        </w:rPr>
        <w:t>STAFF UPDATES</w:t>
      </w:r>
    </w:p>
    <w:p w14:paraId="7042238D" w14:textId="3F1DBFD7" w:rsidR="007C0401" w:rsidRDefault="008E775E" w:rsidP="007C0401">
      <w:pPr>
        <w:pStyle w:val="ListParagraph"/>
        <w:numPr>
          <w:ilvl w:val="0"/>
          <w:numId w:val="2"/>
        </w:numPr>
        <w:ind w:left="180" w:hanging="180"/>
        <w:rPr>
          <w:rFonts w:ascii="Times New Roman" w:hAnsi="Times New Roman" w:cs="Times New Roman"/>
        </w:rPr>
      </w:pPr>
      <w:r>
        <w:rPr>
          <w:rFonts w:ascii="Times New Roman" w:hAnsi="Times New Roman" w:cs="Times New Roman"/>
        </w:rPr>
        <w:t>Administrator Vachal asked for discussion on the</w:t>
      </w:r>
      <w:r w:rsidR="007C0401">
        <w:rPr>
          <w:rFonts w:ascii="Times New Roman" w:hAnsi="Times New Roman" w:cs="Times New Roman"/>
        </w:rPr>
        <w:t xml:space="preserve"> Animal Feeding Ordinance </w:t>
      </w:r>
      <w:r>
        <w:rPr>
          <w:rFonts w:ascii="Times New Roman" w:hAnsi="Times New Roman" w:cs="Times New Roman"/>
        </w:rPr>
        <w:t xml:space="preserve">contract with SRF Consulting as well as designations for the committee that will </w:t>
      </w:r>
      <w:r w:rsidR="00A216C3">
        <w:rPr>
          <w:rFonts w:ascii="Times New Roman" w:hAnsi="Times New Roman" w:cs="Times New Roman"/>
        </w:rPr>
        <w:t xml:space="preserve">work on the ordinance. </w:t>
      </w:r>
      <w:r w:rsidR="004251C1">
        <w:rPr>
          <w:rFonts w:ascii="Times New Roman" w:hAnsi="Times New Roman" w:cs="Times New Roman"/>
        </w:rPr>
        <w:t xml:space="preserve">Chairman Sorenson feels the board should implement a moratorium for this while they work on it. </w:t>
      </w:r>
      <w:r w:rsidR="004372EB">
        <w:rPr>
          <w:rFonts w:ascii="Times New Roman" w:hAnsi="Times New Roman" w:cs="Times New Roman"/>
        </w:rPr>
        <w:t>States Attorney Enget agreed and pointed out that the state still doesn’t have all of their own rules finalized with regards to Animal Feeding Operations.</w:t>
      </w:r>
      <w:r w:rsidR="00E36828">
        <w:rPr>
          <w:rFonts w:ascii="Times New Roman" w:hAnsi="Times New Roman" w:cs="Times New Roman"/>
        </w:rPr>
        <w:t xml:space="preserve"> Concerning the committee members, Administrator Vachal stated Commissioner Ruland and Commissioner Jarmin informed her they would be on the committee if necessary. Chairman Sorenson also volunteered to be on the committee. </w:t>
      </w:r>
    </w:p>
    <w:p w14:paraId="340E3881" w14:textId="5D23A0B8" w:rsidR="004251C1" w:rsidRDefault="004372EB" w:rsidP="004372EB">
      <w:pPr>
        <w:pStyle w:val="ListParagraph"/>
        <w:numPr>
          <w:ilvl w:val="1"/>
          <w:numId w:val="2"/>
        </w:numPr>
        <w:ind w:left="720" w:hanging="180"/>
        <w:rPr>
          <w:rFonts w:ascii="Times New Roman" w:hAnsi="Times New Roman" w:cs="Times New Roman"/>
        </w:rPr>
      </w:pPr>
      <w:r>
        <w:rPr>
          <w:rFonts w:ascii="Times New Roman" w:hAnsi="Times New Roman" w:cs="Times New Roman"/>
        </w:rPr>
        <w:t xml:space="preserve">Moved by Commissioner Borud, seconded by Commissioner </w:t>
      </w:r>
      <w:r w:rsidR="00E36828">
        <w:rPr>
          <w:rFonts w:ascii="Times New Roman" w:hAnsi="Times New Roman" w:cs="Times New Roman"/>
        </w:rPr>
        <w:t>Tomjack</w:t>
      </w:r>
      <w:r>
        <w:rPr>
          <w:rFonts w:ascii="Times New Roman" w:hAnsi="Times New Roman" w:cs="Times New Roman"/>
        </w:rPr>
        <w:t xml:space="preserve">, to approve the moratorium on Animal Feeding Operations for a period of time until the State of North Dakota finalizes their rules regarding this matter. All present voted yes. Motion carried. </w:t>
      </w:r>
    </w:p>
    <w:p w14:paraId="428E0948" w14:textId="73556BF3" w:rsidR="004372EB" w:rsidRDefault="004372EB" w:rsidP="004372EB">
      <w:pPr>
        <w:pStyle w:val="ListParagraph"/>
        <w:numPr>
          <w:ilvl w:val="1"/>
          <w:numId w:val="2"/>
        </w:numPr>
        <w:ind w:left="720" w:hanging="180"/>
        <w:rPr>
          <w:rFonts w:ascii="Times New Roman" w:hAnsi="Times New Roman" w:cs="Times New Roman"/>
        </w:rPr>
      </w:pPr>
      <w:r>
        <w:rPr>
          <w:rFonts w:ascii="Times New Roman" w:hAnsi="Times New Roman" w:cs="Times New Roman"/>
        </w:rPr>
        <w:t xml:space="preserve">Moved by Commissioner </w:t>
      </w:r>
      <w:r w:rsidR="00E36828">
        <w:rPr>
          <w:rFonts w:ascii="Times New Roman" w:hAnsi="Times New Roman" w:cs="Times New Roman"/>
        </w:rPr>
        <w:t>Borud</w:t>
      </w:r>
      <w:r>
        <w:rPr>
          <w:rFonts w:ascii="Times New Roman" w:hAnsi="Times New Roman" w:cs="Times New Roman"/>
        </w:rPr>
        <w:t xml:space="preserve">, seconded by Commissioner </w:t>
      </w:r>
      <w:r w:rsidR="00E36828">
        <w:rPr>
          <w:rFonts w:ascii="Times New Roman" w:hAnsi="Times New Roman" w:cs="Times New Roman"/>
        </w:rPr>
        <w:t>Weyrauch</w:t>
      </w:r>
      <w:r>
        <w:rPr>
          <w:rFonts w:ascii="Times New Roman" w:hAnsi="Times New Roman" w:cs="Times New Roman"/>
        </w:rPr>
        <w:t xml:space="preserve">, to hire SRF Consulting to assist in adopting a code concerning </w:t>
      </w:r>
      <w:r w:rsidR="00E36828">
        <w:rPr>
          <w:rFonts w:ascii="Times New Roman" w:hAnsi="Times New Roman" w:cs="Times New Roman"/>
        </w:rPr>
        <w:t>Animal Feeding Operations</w:t>
      </w:r>
      <w:r>
        <w:rPr>
          <w:rFonts w:ascii="Times New Roman" w:hAnsi="Times New Roman" w:cs="Times New Roman"/>
        </w:rPr>
        <w:t xml:space="preserve"> and to make recommendation to the </w:t>
      </w:r>
      <w:r w:rsidRPr="0001197D">
        <w:rPr>
          <w:rFonts w:ascii="Times New Roman" w:hAnsi="Times New Roman" w:cs="Times New Roman"/>
        </w:rPr>
        <w:t xml:space="preserve">Mountrail County Commissioners </w:t>
      </w:r>
      <w:r>
        <w:rPr>
          <w:rFonts w:ascii="Times New Roman" w:hAnsi="Times New Roman" w:cs="Times New Roman"/>
        </w:rPr>
        <w:t>to amend the Planning &amp; Zoning budget if necessary to accommodate hiring SRF.</w:t>
      </w:r>
      <w:r w:rsidRPr="00037A17">
        <w:rPr>
          <w:rFonts w:ascii="Times New Roman" w:hAnsi="Times New Roman" w:cs="Times New Roman"/>
        </w:rPr>
        <w:t xml:space="preserve"> </w:t>
      </w:r>
      <w:r>
        <w:rPr>
          <w:rFonts w:ascii="Times New Roman" w:hAnsi="Times New Roman" w:cs="Times New Roman"/>
        </w:rPr>
        <w:t>All present voted yes. Motion carried</w:t>
      </w:r>
      <w:r w:rsidR="00E36828">
        <w:rPr>
          <w:rFonts w:ascii="Times New Roman" w:hAnsi="Times New Roman" w:cs="Times New Roman"/>
        </w:rPr>
        <w:t>.</w:t>
      </w:r>
    </w:p>
    <w:p w14:paraId="2F1B491B" w14:textId="6979BFD1" w:rsidR="00E36828" w:rsidRDefault="00E36828" w:rsidP="004372EB">
      <w:pPr>
        <w:pStyle w:val="ListParagraph"/>
        <w:numPr>
          <w:ilvl w:val="1"/>
          <w:numId w:val="2"/>
        </w:numPr>
        <w:ind w:left="720" w:hanging="180"/>
        <w:rPr>
          <w:rFonts w:ascii="Times New Roman" w:hAnsi="Times New Roman" w:cs="Times New Roman"/>
        </w:rPr>
      </w:pPr>
      <w:r>
        <w:rPr>
          <w:rFonts w:ascii="Times New Roman" w:hAnsi="Times New Roman" w:cs="Times New Roman"/>
        </w:rPr>
        <w:t xml:space="preserve">Moved by Commissioner Borud, seconded by Commissioner Hollekim to appoint Chairman Sorenson, Commissioner Ruland, and Commissioner Jarmin to the special committee regarding the Animal Feeding Operations amendment to the Mountrail County Land Development Code. All present voted yes. Motion carried. </w:t>
      </w:r>
    </w:p>
    <w:p w14:paraId="782AFD41" w14:textId="77777777" w:rsidR="007C0401" w:rsidRPr="00DA401D" w:rsidRDefault="007C0401" w:rsidP="007C0401">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As the weather continues to improve, staff will begin conducting inspections throughout the county. </w:t>
      </w:r>
    </w:p>
    <w:p w14:paraId="2442A65E" w14:textId="77777777" w:rsidR="007C0401" w:rsidRPr="00FC06B1" w:rsidRDefault="007C0401" w:rsidP="007C0401">
      <w:pPr>
        <w:spacing w:before="240" w:after="0" w:line="276" w:lineRule="auto"/>
        <w:rPr>
          <w:rFonts w:ascii="Times New Roman" w:eastAsia="Calibri" w:hAnsi="Times New Roman" w:cs="Times New Roman"/>
          <w:b/>
          <w:u w:val="single"/>
        </w:rPr>
      </w:pPr>
      <w:r w:rsidRPr="00FC06B1">
        <w:rPr>
          <w:rFonts w:ascii="Times New Roman" w:eastAsia="Calibri" w:hAnsi="Times New Roman" w:cs="Times New Roman"/>
          <w:b/>
          <w:u w:val="single"/>
        </w:rPr>
        <w:t>PUBLIC COMMENTS</w:t>
      </w:r>
    </w:p>
    <w:p w14:paraId="2BF53273" w14:textId="77777777" w:rsidR="007C0401" w:rsidRPr="005B150B" w:rsidRDefault="007C0401" w:rsidP="007C0401">
      <w:pPr>
        <w:spacing w:after="0" w:line="276" w:lineRule="auto"/>
        <w:rPr>
          <w:rFonts w:ascii="Times New Roman" w:hAnsi="Times New Roman" w:cs="Times New Roman"/>
        </w:rPr>
      </w:pPr>
      <w:r>
        <w:rPr>
          <w:rFonts w:ascii="Times New Roman" w:eastAsia="Calibri" w:hAnsi="Times New Roman" w:cs="Times New Roman"/>
          <w:bCs/>
        </w:rPr>
        <w:t>None.</w:t>
      </w:r>
    </w:p>
    <w:p w14:paraId="789D387F" w14:textId="77777777" w:rsidR="007C0401" w:rsidRDefault="007C0401" w:rsidP="007C0401">
      <w:pPr>
        <w:spacing w:before="240" w:after="0" w:line="276" w:lineRule="auto"/>
        <w:rPr>
          <w:rFonts w:ascii="Times New Roman" w:hAnsi="Times New Roman" w:cs="Times New Roman"/>
          <w:b/>
          <w:u w:val="single"/>
        </w:rPr>
      </w:pPr>
      <w:r>
        <w:rPr>
          <w:rFonts w:ascii="Times New Roman" w:hAnsi="Times New Roman" w:cs="Times New Roman"/>
          <w:b/>
          <w:u w:val="single"/>
        </w:rPr>
        <w:t>BOARD CONCERNS</w:t>
      </w:r>
    </w:p>
    <w:p w14:paraId="428D4E5B" w14:textId="77777777" w:rsidR="007C0401" w:rsidRDefault="007C0401" w:rsidP="007C0401">
      <w:pPr>
        <w:spacing w:line="276" w:lineRule="auto"/>
        <w:rPr>
          <w:rFonts w:ascii="Times New Roman" w:hAnsi="Times New Roman" w:cs="Times New Roman"/>
        </w:rPr>
      </w:pPr>
      <w:r>
        <w:rPr>
          <w:rFonts w:ascii="Times New Roman" w:hAnsi="Times New Roman" w:cs="Times New Roman"/>
        </w:rPr>
        <w:t>None.</w:t>
      </w:r>
    </w:p>
    <w:p w14:paraId="4203DA64" w14:textId="645397E8" w:rsidR="007C0401" w:rsidRDefault="007C0401" w:rsidP="007C0401">
      <w:pPr>
        <w:spacing w:before="240" w:line="276" w:lineRule="auto"/>
        <w:rPr>
          <w:rFonts w:ascii="Times New Roman" w:hAnsi="Times New Roman" w:cs="Times New Roman"/>
        </w:rPr>
      </w:pPr>
      <w:r>
        <w:rPr>
          <w:rFonts w:ascii="Times New Roman" w:hAnsi="Times New Roman" w:cs="Times New Roman"/>
        </w:rPr>
        <w:t xml:space="preserve">The Board adjourned at 9:14 a.m. Next regular meeting of the Mountrail County Planning &amp; Zoning Commission is </w:t>
      </w:r>
      <w:r>
        <w:rPr>
          <w:rFonts w:ascii="Times New Roman" w:hAnsi="Times New Roman" w:cs="Times New Roman"/>
          <w:b/>
        </w:rPr>
        <w:t>Monday, April 27, 2026,</w:t>
      </w:r>
      <w:r>
        <w:rPr>
          <w:rFonts w:ascii="Times New Roman" w:hAnsi="Times New Roman" w:cs="Times New Roman"/>
        </w:rPr>
        <w:t xml:space="preserve"> at 8:30 a.m. in the Commissioners Room at the Mountrail County Courthouse or via GOTOMEETING. </w:t>
      </w:r>
    </w:p>
    <w:p w14:paraId="28DE064C" w14:textId="18B37D54" w:rsidR="007C0401" w:rsidRDefault="007C0401" w:rsidP="007C0401">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Accepted and approved this 27</w:t>
      </w:r>
      <w:r w:rsidRPr="007C0401">
        <w:rPr>
          <w:rFonts w:ascii="Times New Roman" w:hAnsi="Times New Roman" w:cs="Times New Roman"/>
          <w:sz w:val="22"/>
          <w:szCs w:val="22"/>
          <w:vertAlign w:val="superscript"/>
        </w:rPr>
        <w:t>th</w:t>
      </w:r>
      <w:r>
        <w:rPr>
          <w:rFonts w:ascii="Times New Roman" w:hAnsi="Times New Roman" w:cs="Times New Roman"/>
          <w:sz w:val="22"/>
          <w:szCs w:val="22"/>
        </w:rPr>
        <w:t xml:space="preserve"> day of April, 2026.</w:t>
      </w:r>
    </w:p>
    <w:p w14:paraId="68A44E86" w14:textId="77777777" w:rsidR="007C0401" w:rsidRDefault="007C0401" w:rsidP="007C0401">
      <w:pPr>
        <w:pStyle w:val="NoSpacing"/>
        <w:spacing w:before="0" w:line="276" w:lineRule="auto"/>
        <w:rPr>
          <w:rFonts w:ascii="Times New Roman" w:hAnsi="Times New Roman" w:cs="Times New Roman"/>
          <w:sz w:val="22"/>
          <w:szCs w:val="22"/>
          <w:u w:val="single"/>
        </w:rPr>
      </w:pPr>
    </w:p>
    <w:p w14:paraId="02655E60" w14:textId="77777777" w:rsidR="007C0401" w:rsidRDefault="007C0401" w:rsidP="007C0401">
      <w:pPr>
        <w:pStyle w:val="NoSpacing"/>
        <w:spacing w:before="0" w:line="276" w:lineRule="auto"/>
        <w:rPr>
          <w:rFonts w:ascii="Times New Roman" w:hAnsi="Times New Roman" w:cs="Times New Roman"/>
          <w:sz w:val="22"/>
          <w:szCs w:val="22"/>
          <w:u w:val="single"/>
        </w:rPr>
      </w:pPr>
    </w:p>
    <w:p w14:paraId="05E22760" w14:textId="77777777" w:rsidR="007C0401" w:rsidRDefault="007C0401" w:rsidP="007C0401">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u w:val="single"/>
        </w:rPr>
        <w:lastRenderedPageBreak/>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00D3E95" w14:textId="77777777" w:rsidR="007C0401" w:rsidRDefault="007C0401" w:rsidP="007C0401">
      <w:pPr>
        <w:pStyle w:val="NoSpacing"/>
        <w:spacing w:before="120" w:line="276" w:lineRule="auto"/>
        <w:rPr>
          <w:rFonts w:ascii="Times New Roman" w:hAnsi="Times New Roman" w:cs="Times New Roman"/>
          <w:sz w:val="22"/>
          <w:szCs w:val="22"/>
        </w:rPr>
      </w:pPr>
      <w:r>
        <w:rPr>
          <w:rFonts w:ascii="Times New Roman" w:hAnsi="Times New Roman" w:cs="Times New Roman"/>
          <w:sz w:val="22"/>
          <w:szCs w:val="22"/>
        </w:rPr>
        <w:t>Charlie Sorenson, Chairman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Melissa Vachal, Administrator</w:t>
      </w:r>
    </w:p>
    <w:p w14:paraId="2726A726" w14:textId="77777777" w:rsidR="007C0401" w:rsidRDefault="007C0401" w:rsidP="007C0401">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 xml:space="preserve">Mountrail County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Mountrail County </w:t>
      </w:r>
    </w:p>
    <w:p w14:paraId="10E71CDF" w14:textId="77777777" w:rsidR="007C0401" w:rsidRDefault="007C0401" w:rsidP="007C0401">
      <w:pPr>
        <w:spacing w:after="0" w:line="240" w:lineRule="auto"/>
        <w:rPr>
          <w:rFonts w:ascii="Times New Roman" w:hAnsi="Times New Roman" w:cs="Times New Roman"/>
        </w:rPr>
      </w:pPr>
      <w:r>
        <w:rPr>
          <w:rFonts w:ascii="Times New Roman" w:hAnsi="Times New Roman" w:cs="Times New Roman"/>
        </w:rPr>
        <w:t>Planning &amp; Zoning Commission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Planning &amp; Zoning</w:t>
      </w:r>
      <w:r>
        <w:rPr>
          <w:rFonts w:ascii="Times New Roman" w:hAnsi="Times New Roman" w:cs="Times New Roman"/>
        </w:rPr>
        <w:tab/>
      </w:r>
    </w:p>
    <w:p w14:paraId="0D4B561B" w14:textId="77777777" w:rsidR="007C0401" w:rsidRDefault="007C0401" w:rsidP="007C0401">
      <w:pPr>
        <w:pStyle w:val="NoSpacing"/>
        <w:spacing w:line="276" w:lineRule="auto"/>
      </w:pPr>
      <w:r>
        <w:rPr>
          <w:rFonts w:ascii="Times New Roman" w:hAnsi="Times New Roman" w:cs="Times New Roman"/>
          <w:b/>
          <w:color w:val="auto"/>
          <w:sz w:val="22"/>
          <w:szCs w:val="22"/>
        </w:rPr>
        <w:t>*Electronic recordings of full meetings are kept in the office per NDCC 44-04*</w:t>
      </w:r>
    </w:p>
    <w:p w14:paraId="1E32FB0A" w14:textId="77777777" w:rsidR="007C0401" w:rsidRDefault="007C0401" w:rsidP="007C0401"/>
    <w:p w14:paraId="24D56F13" w14:textId="77777777" w:rsidR="007C0401" w:rsidRDefault="007C0401" w:rsidP="007C0401"/>
    <w:p w14:paraId="2B12E779" w14:textId="77777777" w:rsidR="007C0401" w:rsidRDefault="007C0401" w:rsidP="007C0401"/>
    <w:p w14:paraId="021A1644" w14:textId="77777777" w:rsidR="008431E4" w:rsidRDefault="008431E4"/>
    <w:sectPr w:rsidR="00843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6CD"/>
    <w:multiLevelType w:val="hybridMultilevel"/>
    <w:tmpl w:val="DE2837EA"/>
    <w:lvl w:ilvl="0" w:tplc="FED61850">
      <w:start w:val="1"/>
      <w:numFmt w:val="bullet"/>
      <w:lvlText w:val="*"/>
      <w:lvlJc w:val="left"/>
      <w:pPr>
        <w:ind w:left="720" w:hanging="360"/>
      </w:pPr>
      <w:rPr>
        <w:rFonts w:ascii="Times New Roman" w:hAnsi="Times New Roman" w:cs="Times New Roman" w:hint="default"/>
      </w:rPr>
    </w:lvl>
    <w:lvl w:ilvl="1" w:tplc="FED6185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5C6162"/>
    <w:multiLevelType w:val="hybridMultilevel"/>
    <w:tmpl w:val="2E8C14DA"/>
    <w:lvl w:ilvl="0" w:tplc="56FEC76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01"/>
    <w:rsid w:val="001E5407"/>
    <w:rsid w:val="003D08AA"/>
    <w:rsid w:val="004251C1"/>
    <w:rsid w:val="004372EB"/>
    <w:rsid w:val="00623D46"/>
    <w:rsid w:val="0074666A"/>
    <w:rsid w:val="007C0401"/>
    <w:rsid w:val="008431E4"/>
    <w:rsid w:val="008E775E"/>
    <w:rsid w:val="00A216C3"/>
    <w:rsid w:val="00C61BBA"/>
    <w:rsid w:val="00C61E71"/>
    <w:rsid w:val="00E36828"/>
    <w:rsid w:val="00E65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7211"/>
  <w15:chartTrackingRefBased/>
  <w15:docId w15:val="{B6171F8D-86A8-49D7-97E0-41A5117E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40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99"/>
    <w:qFormat/>
    <w:rsid w:val="007C0401"/>
    <w:pPr>
      <w:spacing w:before="100" w:after="100" w:line="240" w:lineRule="auto"/>
      <w:jc w:val="right"/>
    </w:pPr>
    <w:rPr>
      <w:rFonts w:ascii="Century Gothic" w:eastAsia="Arial Unicode MS" w:hAnsi="Century Gothic" w:cs="Arial Unicode MS"/>
      <w:b/>
      <w:bCs/>
      <w:caps/>
      <w:color w:val="000000"/>
      <w:sz w:val="72"/>
      <w:szCs w:val="72"/>
      <w:u w:color="000000"/>
    </w:rPr>
  </w:style>
  <w:style w:type="character" w:customStyle="1" w:styleId="TitleChar">
    <w:name w:val="Title Char"/>
    <w:basedOn w:val="DefaultParagraphFont"/>
    <w:link w:val="Title"/>
    <w:uiPriority w:val="99"/>
    <w:rsid w:val="007C0401"/>
    <w:rPr>
      <w:rFonts w:ascii="Century Gothic" w:eastAsia="Arial Unicode MS" w:hAnsi="Century Gothic" w:cs="Arial Unicode MS"/>
      <w:b/>
      <w:bCs/>
      <w:caps/>
      <w:color w:val="000000"/>
      <w:sz w:val="72"/>
      <w:szCs w:val="72"/>
      <w:u w:color="000000"/>
    </w:rPr>
  </w:style>
  <w:style w:type="paragraph" w:styleId="NoSpacing">
    <w:name w:val="No Spacing"/>
    <w:uiPriority w:val="99"/>
    <w:qFormat/>
    <w:rsid w:val="007C0401"/>
    <w:pPr>
      <w:spacing w:before="100" w:after="0" w:line="240" w:lineRule="auto"/>
    </w:pPr>
    <w:rPr>
      <w:rFonts w:ascii="Century Schoolbook" w:eastAsia="Arial Unicode MS" w:hAnsi="Century Schoolbook" w:cs="Arial Unicode MS"/>
      <w:color w:val="000000"/>
      <w:sz w:val="24"/>
      <w:szCs w:val="24"/>
      <w:u w:color="000000"/>
    </w:rPr>
  </w:style>
  <w:style w:type="paragraph" w:styleId="ListParagraph">
    <w:name w:val="List Paragraph"/>
    <w:basedOn w:val="Normal"/>
    <w:uiPriority w:val="34"/>
    <w:qFormat/>
    <w:rsid w:val="007C0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5691">
      <w:bodyDiv w:val="1"/>
      <w:marLeft w:val="0"/>
      <w:marRight w:val="0"/>
      <w:marTop w:val="0"/>
      <w:marBottom w:val="0"/>
      <w:divBdr>
        <w:top w:val="none" w:sz="0" w:space="0" w:color="auto"/>
        <w:left w:val="none" w:sz="0" w:space="0" w:color="auto"/>
        <w:bottom w:val="none" w:sz="0" w:space="0" w:color="auto"/>
        <w:right w:val="none" w:sz="0" w:space="0" w:color="auto"/>
      </w:divBdr>
    </w:div>
    <w:div w:id="703554008">
      <w:bodyDiv w:val="1"/>
      <w:marLeft w:val="0"/>
      <w:marRight w:val="0"/>
      <w:marTop w:val="0"/>
      <w:marBottom w:val="0"/>
      <w:divBdr>
        <w:top w:val="none" w:sz="0" w:space="0" w:color="auto"/>
        <w:left w:val="none" w:sz="0" w:space="0" w:color="auto"/>
        <w:bottom w:val="none" w:sz="0" w:space="0" w:color="auto"/>
        <w:right w:val="none" w:sz="0" w:space="0" w:color="auto"/>
      </w:divBdr>
    </w:div>
    <w:div w:id="806974993">
      <w:bodyDiv w:val="1"/>
      <w:marLeft w:val="0"/>
      <w:marRight w:val="0"/>
      <w:marTop w:val="0"/>
      <w:marBottom w:val="0"/>
      <w:divBdr>
        <w:top w:val="none" w:sz="0" w:space="0" w:color="auto"/>
        <w:left w:val="none" w:sz="0" w:space="0" w:color="auto"/>
        <w:bottom w:val="none" w:sz="0" w:space="0" w:color="auto"/>
        <w:right w:val="none" w:sz="0" w:space="0" w:color="auto"/>
      </w:divBdr>
    </w:div>
    <w:div w:id="974674210">
      <w:bodyDiv w:val="1"/>
      <w:marLeft w:val="0"/>
      <w:marRight w:val="0"/>
      <w:marTop w:val="0"/>
      <w:marBottom w:val="0"/>
      <w:divBdr>
        <w:top w:val="none" w:sz="0" w:space="0" w:color="auto"/>
        <w:left w:val="none" w:sz="0" w:space="0" w:color="auto"/>
        <w:bottom w:val="none" w:sz="0" w:space="0" w:color="auto"/>
        <w:right w:val="none" w:sz="0" w:space="0" w:color="auto"/>
      </w:divBdr>
    </w:div>
    <w:div w:id="1578828401">
      <w:bodyDiv w:val="1"/>
      <w:marLeft w:val="0"/>
      <w:marRight w:val="0"/>
      <w:marTop w:val="0"/>
      <w:marBottom w:val="0"/>
      <w:divBdr>
        <w:top w:val="none" w:sz="0" w:space="0" w:color="auto"/>
        <w:left w:val="none" w:sz="0" w:space="0" w:color="auto"/>
        <w:bottom w:val="none" w:sz="0" w:space="0" w:color="auto"/>
        <w:right w:val="none" w:sz="0" w:space="0" w:color="auto"/>
      </w:divBdr>
    </w:div>
    <w:div w:id="183876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6</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Juma</dc:creator>
  <cp:keywords/>
  <dc:description/>
  <cp:lastModifiedBy>Melissa Vachal</cp:lastModifiedBy>
  <cp:revision>3</cp:revision>
  <dcterms:created xsi:type="dcterms:W3CDTF">2026-03-27T18:20:00Z</dcterms:created>
  <dcterms:modified xsi:type="dcterms:W3CDTF">2026-04-09T20:54:00Z</dcterms:modified>
</cp:coreProperties>
</file>