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1F4F8" w14:textId="77777777" w:rsidR="00533C6B" w:rsidRDefault="00533C6B" w:rsidP="00533C6B">
      <w:pPr>
        <w:pStyle w:val="Title"/>
        <w:spacing w:before="0" w:after="0" w:line="276" w:lineRule="auto"/>
        <w:jc w:val="center"/>
        <w:rPr>
          <w:rFonts w:ascii="Times New Roman" w:hAnsi="Times New Roman" w:cs="Times New Roman"/>
          <w:color w:val="auto"/>
          <w:sz w:val="36"/>
          <w:szCs w:val="44"/>
        </w:rPr>
      </w:pPr>
      <w:r>
        <w:rPr>
          <w:rFonts w:ascii="Times New Roman" w:hAnsi="Times New Roman" w:cs="Times New Roman"/>
          <w:color w:val="auto"/>
          <w:sz w:val="36"/>
          <w:szCs w:val="44"/>
        </w:rPr>
        <w:t>MINUTES</w:t>
      </w:r>
    </w:p>
    <w:p w14:paraId="1A4FBEF0" w14:textId="77777777" w:rsidR="00533C6B" w:rsidRPr="00036D00" w:rsidRDefault="00533C6B" w:rsidP="00533C6B">
      <w:pPr>
        <w:pStyle w:val="NoSpacing"/>
        <w:spacing w:line="276" w:lineRule="auto"/>
        <w:jc w:val="center"/>
        <w:rPr>
          <w:rFonts w:ascii="Times New Roman" w:hAnsi="Times New Roman" w:cs="Times New Roman"/>
          <w:b/>
          <w:bCs/>
          <w:color w:val="auto"/>
        </w:rPr>
      </w:pPr>
      <w:r w:rsidRPr="00036D00">
        <w:rPr>
          <w:rFonts w:ascii="Times New Roman" w:hAnsi="Times New Roman" w:cs="Times New Roman"/>
          <w:b/>
          <w:bCs/>
          <w:color w:val="auto"/>
        </w:rPr>
        <w:t>Mountrail County Land Development Code Committee</w:t>
      </w:r>
    </w:p>
    <w:p w14:paraId="005CC5CC" w14:textId="60484F62" w:rsidR="00533C6B" w:rsidRDefault="00533C6B" w:rsidP="00533C6B">
      <w:pPr>
        <w:pStyle w:val="NoSpacing"/>
        <w:spacing w:line="276" w:lineRule="auto"/>
        <w:jc w:val="center"/>
        <w:rPr>
          <w:rFonts w:ascii="Times New Roman" w:hAnsi="Times New Roman" w:cs="Times New Roman"/>
          <w:b/>
          <w:bCs/>
          <w:color w:val="auto"/>
        </w:rPr>
      </w:pPr>
      <w:r>
        <w:rPr>
          <w:rFonts w:ascii="Times New Roman" w:hAnsi="Times New Roman" w:cs="Times New Roman"/>
          <w:b/>
          <w:bCs/>
          <w:color w:val="auto"/>
        </w:rPr>
        <w:t>November 18</w:t>
      </w:r>
      <w:r w:rsidRPr="00036D00">
        <w:rPr>
          <w:rFonts w:ascii="Times New Roman" w:hAnsi="Times New Roman" w:cs="Times New Roman"/>
          <w:b/>
          <w:bCs/>
          <w:color w:val="auto"/>
        </w:rPr>
        <w:t>, 2025</w:t>
      </w:r>
    </w:p>
    <w:p w14:paraId="021CD6F7" w14:textId="77777777" w:rsidR="00533C6B" w:rsidRPr="00036D00" w:rsidRDefault="00533C6B" w:rsidP="00533C6B">
      <w:pPr>
        <w:pStyle w:val="NoSpacing"/>
        <w:spacing w:line="276" w:lineRule="auto"/>
        <w:jc w:val="center"/>
        <w:rPr>
          <w:rFonts w:ascii="Times New Roman" w:hAnsi="Times New Roman" w:cs="Times New Roman"/>
          <w:b/>
          <w:bCs/>
          <w:color w:val="auto"/>
        </w:rPr>
      </w:pPr>
    </w:p>
    <w:p w14:paraId="276F6985" w14:textId="77777777" w:rsidR="00533C6B" w:rsidRPr="00CA25C7" w:rsidRDefault="00533C6B" w:rsidP="00CA25C7">
      <w:pPr>
        <w:pStyle w:val="NoSpacing"/>
        <w:spacing w:after="240" w:line="276" w:lineRule="auto"/>
        <w:rPr>
          <w:rFonts w:ascii="Times New Roman" w:hAnsi="Times New Roman" w:cs="Times New Roman"/>
          <w:sz w:val="22"/>
          <w:szCs w:val="22"/>
        </w:rPr>
      </w:pPr>
      <w:r w:rsidRPr="00CA25C7">
        <w:rPr>
          <w:rFonts w:ascii="Times New Roman" w:hAnsi="Times New Roman" w:cs="Times New Roman"/>
          <w:sz w:val="22"/>
          <w:szCs w:val="22"/>
        </w:rPr>
        <w:t>The meeting of the Mountrail County Land Development Code Committee was called to order at 1:00 p.m. In attendance were Planning &amp; Zoning Chairman Charlie Sorenson, Planning &amp; Zoning Commissioners Doug Bratvold and Trudy Ruland, Mountrail County Planning &amp; Zoning Administrator Melissa Vachal, Mountrail County Planning &amp; Zoning Assistant Malinda Gunderson, Mountrail County States Attorney Wade Enget and SRF Consulting representative Scott Harmstead.</w:t>
      </w:r>
    </w:p>
    <w:p w14:paraId="782FE679" w14:textId="77777777" w:rsidR="00533C6B" w:rsidRPr="00CA25C7" w:rsidRDefault="00533C6B" w:rsidP="00CA25C7">
      <w:pPr>
        <w:spacing w:after="0"/>
        <w:rPr>
          <w:rFonts w:ascii="Times New Roman" w:hAnsi="Times New Roman" w:cs="Times New Roman"/>
          <w:b/>
          <w:u w:val="single"/>
        </w:rPr>
      </w:pPr>
      <w:r w:rsidRPr="00CA25C7">
        <w:rPr>
          <w:rFonts w:ascii="Times New Roman" w:hAnsi="Times New Roman" w:cs="Times New Roman"/>
          <w:b/>
          <w:u w:val="single"/>
        </w:rPr>
        <w:t>Approval of Agenda</w:t>
      </w:r>
    </w:p>
    <w:p w14:paraId="60A9A1BC" w14:textId="5DF48B57" w:rsidR="00533C6B" w:rsidRPr="00CA25C7" w:rsidRDefault="00533C6B" w:rsidP="00533C6B">
      <w:pPr>
        <w:rPr>
          <w:rFonts w:ascii="Times New Roman" w:hAnsi="Times New Roman" w:cs="Times New Roman"/>
        </w:rPr>
      </w:pPr>
      <w:r w:rsidRPr="00CA25C7">
        <w:rPr>
          <w:rFonts w:ascii="Times New Roman" w:hAnsi="Times New Roman" w:cs="Times New Roman"/>
        </w:rPr>
        <w:t>Moved by Chairman Ruland, seconded by Chairman Sorenson, to approve the agenda. All present voted yes. Motion carried.</w:t>
      </w:r>
    </w:p>
    <w:p w14:paraId="66AE8F92" w14:textId="77777777" w:rsidR="00533C6B" w:rsidRPr="00CA25C7" w:rsidRDefault="00533C6B" w:rsidP="00533C6B">
      <w:pPr>
        <w:spacing w:after="0"/>
        <w:rPr>
          <w:rFonts w:ascii="Times New Roman" w:hAnsi="Times New Roman" w:cs="Times New Roman"/>
          <w:b/>
          <w:u w:val="single"/>
        </w:rPr>
      </w:pPr>
      <w:r w:rsidRPr="00CA25C7">
        <w:rPr>
          <w:rFonts w:ascii="Times New Roman" w:hAnsi="Times New Roman" w:cs="Times New Roman"/>
          <w:b/>
          <w:u w:val="single"/>
        </w:rPr>
        <w:t>Approval of Minutes</w:t>
      </w:r>
    </w:p>
    <w:p w14:paraId="51C6D1EB" w14:textId="5F1566DE" w:rsidR="00533C6B" w:rsidRPr="00CA25C7" w:rsidRDefault="00533C6B" w:rsidP="00533C6B">
      <w:pPr>
        <w:rPr>
          <w:rFonts w:ascii="Times New Roman" w:hAnsi="Times New Roman" w:cs="Times New Roman"/>
        </w:rPr>
      </w:pPr>
      <w:r w:rsidRPr="00CA25C7">
        <w:rPr>
          <w:rFonts w:ascii="Times New Roman" w:hAnsi="Times New Roman" w:cs="Times New Roman"/>
        </w:rPr>
        <w:t>Moved by Commissioner Ruland, seconded by Chairman Sorenson, to approve the Mountrail County Land Development Code Committee minutes of the August 5, 2025 meeting. All present voted yes. Motion carried.</w:t>
      </w:r>
    </w:p>
    <w:p w14:paraId="53700434" w14:textId="2F9B1EA1" w:rsidR="00533C6B" w:rsidRPr="00CA25C7" w:rsidRDefault="00533C6B" w:rsidP="00533C6B">
      <w:pPr>
        <w:pStyle w:val="NoSpacing"/>
        <w:spacing w:line="276" w:lineRule="auto"/>
        <w:rPr>
          <w:rFonts w:ascii="Times New Roman" w:hAnsi="Times New Roman" w:cs="Times New Roman"/>
          <w:b/>
          <w:bCs/>
          <w:color w:val="auto"/>
          <w:sz w:val="22"/>
          <w:szCs w:val="22"/>
          <w:u w:val="single"/>
        </w:rPr>
      </w:pPr>
      <w:r w:rsidRPr="00CA25C7">
        <w:rPr>
          <w:rFonts w:ascii="Times New Roman" w:hAnsi="Times New Roman" w:cs="Times New Roman"/>
          <w:b/>
          <w:bCs/>
          <w:color w:val="auto"/>
          <w:sz w:val="22"/>
          <w:szCs w:val="22"/>
          <w:u w:val="single"/>
        </w:rPr>
        <w:t>Presentation by SRF Consulting:</w:t>
      </w:r>
      <w:r w:rsidR="000F1B15" w:rsidRPr="00CA25C7">
        <w:rPr>
          <w:rFonts w:ascii="Times New Roman" w:hAnsi="Times New Roman" w:cs="Times New Roman"/>
          <w:b/>
          <w:bCs/>
          <w:color w:val="auto"/>
          <w:sz w:val="22"/>
          <w:szCs w:val="22"/>
          <w:u w:val="single"/>
        </w:rPr>
        <w:t xml:space="preserve"> </w:t>
      </w:r>
      <w:r w:rsidRPr="00CA25C7">
        <w:rPr>
          <w:rFonts w:ascii="Times New Roman" w:hAnsi="Times New Roman" w:cs="Times New Roman"/>
          <w:b/>
          <w:bCs/>
          <w:color w:val="auto"/>
          <w:sz w:val="22"/>
          <w:szCs w:val="22"/>
          <w:u w:val="single"/>
        </w:rPr>
        <w:t>4</w:t>
      </w:r>
      <w:r w:rsidRPr="00CA25C7">
        <w:rPr>
          <w:rFonts w:ascii="Times New Roman" w:hAnsi="Times New Roman" w:cs="Times New Roman"/>
          <w:b/>
          <w:bCs/>
          <w:color w:val="auto"/>
          <w:sz w:val="22"/>
          <w:szCs w:val="22"/>
          <w:u w:val="single"/>
          <w:vertAlign w:val="superscript"/>
        </w:rPr>
        <w:t>th</w:t>
      </w:r>
      <w:r w:rsidRPr="00CA25C7">
        <w:rPr>
          <w:rFonts w:ascii="Times New Roman" w:hAnsi="Times New Roman" w:cs="Times New Roman"/>
          <w:b/>
          <w:bCs/>
          <w:color w:val="auto"/>
          <w:sz w:val="22"/>
          <w:szCs w:val="22"/>
          <w:u w:val="single"/>
        </w:rPr>
        <w:t xml:space="preserve"> Draft of Data Center Regulations</w:t>
      </w:r>
    </w:p>
    <w:p w14:paraId="0B5E24F2" w14:textId="0F6238F4" w:rsidR="00533C6B" w:rsidRPr="00CA25C7" w:rsidRDefault="00533C6B" w:rsidP="00533C6B">
      <w:pPr>
        <w:pStyle w:val="NoSpacing"/>
        <w:spacing w:before="0" w:line="276" w:lineRule="auto"/>
        <w:rPr>
          <w:rFonts w:ascii="Times New Roman" w:hAnsi="Times New Roman" w:cs="Times New Roman"/>
          <w:color w:val="auto"/>
          <w:sz w:val="22"/>
          <w:szCs w:val="22"/>
        </w:rPr>
      </w:pPr>
      <w:r w:rsidRPr="00CA25C7">
        <w:rPr>
          <w:rFonts w:ascii="Times New Roman" w:hAnsi="Times New Roman" w:cs="Times New Roman"/>
          <w:color w:val="auto"/>
          <w:sz w:val="22"/>
          <w:szCs w:val="22"/>
        </w:rPr>
        <w:t>Discussion was held on the fourth draft of data center ordinances. Scott Harmstead with SRF explained the amendments made to the fourth draft based on the comments from the previous meeting.</w:t>
      </w:r>
      <w:r w:rsidR="00ED6A90" w:rsidRPr="00CA25C7">
        <w:rPr>
          <w:rFonts w:ascii="Times New Roman" w:hAnsi="Times New Roman" w:cs="Times New Roman"/>
          <w:color w:val="auto"/>
          <w:sz w:val="22"/>
          <w:szCs w:val="22"/>
        </w:rPr>
        <w:t xml:space="preserve"> </w:t>
      </w:r>
      <w:r w:rsidR="001B4CD7" w:rsidRPr="00CA25C7">
        <w:rPr>
          <w:rFonts w:ascii="Times New Roman" w:hAnsi="Times New Roman" w:cs="Times New Roman"/>
          <w:color w:val="auto"/>
          <w:sz w:val="22"/>
          <w:szCs w:val="22"/>
        </w:rPr>
        <w:t>In regards to the two power provisions, Chairman Sorenson would like that amended to state single phase service only and anything beyond that must be generated.</w:t>
      </w:r>
      <w:r w:rsidR="00E860E1">
        <w:rPr>
          <w:rFonts w:ascii="Times New Roman" w:hAnsi="Times New Roman" w:cs="Times New Roman"/>
          <w:color w:val="auto"/>
          <w:sz w:val="22"/>
          <w:szCs w:val="22"/>
        </w:rPr>
        <w:t xml:space="preserve"> The fifth draft of these regulations will now be presented to the Mountrail County Planning &amp; Zoning Board for discussion. </w:t>
      </w:r>
    </w:p>
    <w:p w14:paraId="35BC1A87" w14:textId="2D36A09A" w:rsidR="00533C6B" w:rsidRPr="00CA25C7" w:rsidRDefault="00533C6B" w:rsidP="00533C6B">
      <w:pPr>
        <w:pStyle w:val="NoSpacing"/>
        <w:spacing w:line="276" w:lineRule="auto"/>
        <w:rPr>
          <w:rFonts w:ascii="Times New Roman" w:hAnsi="Times New Roman" w:cs="Times New Roman"/>
          <w:b/>
          <w:bCs/>
          <w:color w:val="auto"/>
          <w:sz w:val="22"/>
          <w:szCs w:val="22"/>
          <w:u w:val="single"/>
        </w:rPr>
      </w:pPr>
      <w:r w:rsidRPr="00CA25C7">
        <w:rPr>
          <w:rFonts w:ascii="Times New Roman" w:hAnsi="Times New Roman" w:cs="Times New Roman"/>
          <w:b/>
          <w:bCs/>
          <w:color w:val="auto"/>
          <w:sz w:val="22"/>
          <w:szCs w:val="22"/>
          <w:u w:val="single"/>
        </w:rPr>
        <w:t>Presentation by SRF Consulting: 3</w:t>
      </w:r>
      <w:r w:rsidRPr="00CA25C7">
        <w:rPr>
          <w:rFonts w:ascii="Times New Roman" w:hAnsi="Times New Roman" w:cs="Times New Roman"/>
          <w:b/>
          <w:bCs/>
          <w:color w:val="auto"/>
          <w:sz w:val="22"/>
          <w:szCs w:val="22"/>
          <w:u w:val="single"/>
          <w:vertAlign w:val="superscript"/>
        </w:rPr>
        <w:t>rd</w:t>
      </w:r>
      <w:r w:rsidRPr="00CA25C7">
        <w:rPr>
          <w:rFonts w:ascii="Times New Roman" w:hAnsi="Times New Roman" w:cs="Times New Roman"/>
          <w:b/>
          <w:bCs/>
          <w:color w:val="auto"/>
          <w:sz w:val="22"/>
          <w:szCs w:val="22"/>
          <w:u w:val="single"/>
        </w:rPr>
        <w:t xml:space="preserve"> Draft of Battery Energy Storage Systems Regulations</w:t>
      </w:r>
    </w:p>
    <w:p w14:paraId="2C3362A4" w14:textId="2A5CCEDA" w:rsidR="00E860E1" w:rsidRPr="00CA25C7" w:rsidRDefault="00533C6B" w:rsidP="00E860E1">
      <w:pPr>
        <w:pStyle w:val="NoSpacing"/>
        <w:spacing w:before="0" w:line="276" w:lineRule="auto"/>
        <w:rPr>
          <w:rFonts w:ascii="Times New Roman" w:hAnsi="Times New Roman" w:cs="Times New Roman"/>
          <w:color w:val="auto"/>
          <w:sz w:val="22"/>
          <w:szCs w:val="22"/>
        </w:rPr>
      </w:pPr>
      <w:r w:rsidRPr="00CA25C7">
        <w:rPr>
          <w:rFonts w:ascii="Times New Roman" w:hAnsi="Times New Roman" w:cs="Times New Roman"/>
          <w:color w:val="auto"/>
          <w:sz w:val="22"/>
          <w:szCs w:val="22"/>
        </w:rPr>
        <w:t>Discussion was held on the third draft of battery energy storage system ordinances. Scott Harmstead with SRF explained the amendments made to the third draft based on the comments from the previous meeting.</w:t>
      </w:r>
      <w:r w:rsidR="00E860E1" w:rsidRPr="00E860E1">
        <w:rPr>
          <w:rFonts w:ascii="Times New Roman" w:hAnsi="Times New Roman" w:cs="Times New Roman"/>
          <w:color w:val="auto"/>
          <w:sz w:val="22"/>
          <w:szCs w:val="22"/>
        </w:rPr>
        <w:t xml:space="preserve"> </w:t>
      </w:r>
      <w:r w:rsidR="00E860E1">
        <w:rPr>
          <w:rFonts w:ascii="Times New Roman" w:hAnsi="Times New Roman" w:cs="Times New Roman"/>
          <w:color w:val="auto"/>
          <w:sz w:val="22"/>
          <w:szCs w:val="22"/>
        </w:rPr>
        <w:t xml:space="preserve">The </w:t>
      </w:r>
      <w:r w:rsidR="00E860E1">
        <w:rPr>
          <w:rFonts w:ascii="Times New Roman" w:hAnsi="Times New Roman" w:cs="Times New Roman"/>
          <w:color w:val="auto"/>
          <w:sz w:val="22"/>
          <w:szCs w:val="22"/>
        </w:rPr>
        <w:t>fourth</w:t>
      </w:r>
      <w:r w:rsidR="00E860E1">
        <w:rPr>
          <w:rFonts w:ascii="Times New Roman" w:hAnsi="Times New Roman" w:cs="Times New Roman"/>
          <w:color w:val="auto"/>
          <w:sz w:val="22"/>
          <w:szCs w:val="22"/>
        </w:rPr>
        <w:t xml:space="preserve"> draft of </w:t>
      </w:r>
      <w:r w:rsidR="00E860E1">
        <w:rPr>
          <w:rFonts w:ascii="Times New Roman" w:hAnsi="Times New Roman" w:cs="Times New Roman"/>
          <w:color w:val="auto"/>
          <w:sz w:val="22"/>
          <w:szCs w:val="22"/>
        </w:rPr>
        <w:t>these regulations</w:t>
      </w:r>
      <w:r w:rsidR="00E860E1">
        <w:rPr>
          <w:rFonts w:ascii="Times New Roman" w:hAnsi="Times New Roman" w:cs="Times New Roman"/>
          <w:color w:val="auto"/>
          <w:sz w:val="22"/>
          <w:szCs w:val="22"/>
        </w:rPr>
        <w:t xml:space="preserve"> will </w:t>
      </w:r>
      <w:r w:rsidR="00E860E1">
        <w:rPr>
          <w:rFonts w:ascii="Times New Roman" w:hAnsi="Times New Roman" w:cs="Times New Roman"/>
          <w:color w:val="auto"/>
          <w:sz w:val="22"/>
          <w:szCs w:val="22"/>
        </w:rPr>
        <w:t xml:space="preserve">now </w:t>
      </w:r>
      <w:r w:rsidR="00E860E1">
        <w:rPr>
          <w:rFonts w:ascii="Times New Roman" w:hAnsi="Times New Roman" w:cs="Times New Roman"/>
          <w:color w:val="auto"/>
          <w:sz w:val="22"/>
          <w:szCs w:val="22"/>
        </w:rPr>
        <w:t xml:space="preserve">be presented to the Mountrail County Planning &amp; Zoning Board </w:t>
      </w:r>
      <w:r w:rsidR="00E860E1">
        <w:rPr>
          <w:rFonts w:ascii="Times New Roman" w:hAnsi="Times New Roman" w:cs="Times New Roman"/>
          <w:color w:val="auto"/>
          <w:sz w:val="22"/>
          <w:szCs w:val="22"/>
        </w:rPr>
        <w:t>for discussion</w:t>
      </w:r>
      <w:r w:rsidR="00E860E1">
        <w:rPr>
          <w:rFonts w:ascii="Times New Roman" w:hAnsi="Times New Roman" w:cs="Times New Roman"/>
          <w:color w:val="auto"/>
          <w:sz w:val="22"/>
          <w:szCs w:val="22"/>
        </w:rPr>
        <w:t xml:space="preserve">. </w:t>
      </w:r>
    </w:p>
    <w:p w14:paraId="520DE04D" w14:textId="0EF82DFE" w:rsidR="00533C6B" w:rsidRPr="00CA25C7" w:rsidRDefault="00533C6B" w:rsidP="00533C6B">
      <w:pPr>
        <w:pStyle w:val="NoSpacing"/>
        <w:spacing w:line="276" w:lineRule="auto"/>
        <w:rPr>
          <w:rFonts w:ascii="Times New Roman" w:hAnsi="Times New Roman" w:cs="Times New Roman"/>
          <w:b/>
          <w:bCs/>
          <w:color w:val="auto"/>
          <w:sz w:val="22"/>
          <w:szCs w:val="22"/>
          <w:u w:val="single"/>
        </w:rPr>
      </w:pPr>
      <w:r w:rsidRPr="00CA25C7">
        <w:rPr>
          <w:rFonts w:ascii="Times New Roman" w:hAnsi="Times New Roman" w:cs="Times New Roman"/>
          <w:b/>
          <w:bCs/>
          <w:color w:val="auto"/>
          <w:sz w:val="22"/>
          <w:szCs w:val="22"/>
          <w:u w:val="single"/>
        </w:rPr>
        <w:t xml:space="preserve">Discussion on </w:t>
      </w:r>
      <w:r w:rsidR="000F1B15" w:rsidRPr="00CA25C7">
        <w:rPr>
          <w:rFonts w:ascii="Times New Roman" w:hAnsi="Times New Roman" w:cs="Times New Roman"/>
          <w:b/>
          <w:bCs/>
          <w:color w:val="auto"/>
          <w:sz w:val="22"/>
          <w:szCs w:val="22"/>
          <w:u w:val="single"/>
        </w:rPr>
        <w:t xml:space="preserve">Proposed </w:t>
      </w:r>
      <w:r w:rsidRPr="00CA25C7">
        <w:rPr>
          <w:rFonts w:ascii="Times New Roman" w:hAnsi="Times New Roman" w:cs="Times New Roman"/>
          <w:b/>
          <w:bCs/>
          <w:color w:val="auto"/>
          <w:sz w:val="22"/>
          <w:szCs w:val="22"/>
          <w:u w:val="single"/>
        </w:rPr>
        <w:t>Audit of Comprehensive Plan</w:t>
      </w:r>
    </w:p>
    <w:p w14:paraId="7962DD82" w14:textId="0F662704" w:rsidR="00533C6B" w:rsidRPr="00CA25C7" w:rsidRDefault="00CA25C7" w:rsidP="00533C6B">
      <w:pPr>
        <w:pStyle w:val="NoSpacing"/>
        <w:spacing w:before="0" w:line="276" w:lineRule="auto"/>
        <w:rPr>
          <w:rFonts w:ascii="Times New Roman" w:hAnsi="Times New Roman" w:cs="Times New Roman"/>
          <w:color w:val="auto"/>
          <w:sz w:val="22"/>
          <w:szCs w:val="22"/>
        </w:rPr>
      </w:pPr>
      <w:r w:rsidRPr="00CA25C7">
        <w:rPr>
          <w:rFonts w:ascii="Times New Roman" w:hAnsi="Times New Roman" w:cs="Times New Roman"/>
          <w:color w:val="auto"/>
          <w:sz w:val="22"/>
          <w:szCs w:val="22"/>
        </w:rPr>
        <w:t xml:space="preserve">Scott Harmstead with SRF stated it has been five years since the Comprehensive Plan was adopted and that it may be time to conduct an audit of it since they are usually only good for about ten years. Radioactive waste and confined animal feeding operations are two items that may need to be reviewed. </w:t>
      </w:r>
      <w:r>
        <w:rPr>
          <w:rFonts w:ascii="Times New Roman" w:hAnsi="Times New Roman" w:cs="Times New Roman"/>
          <w:color w:val="auto"/>
          <w:sz w:val="22"/>
          <w:szCs w:val="22"/>
        </w:rPr>
        <w:t>Mr. Harmstead clarified he is not advocating for a full update of the Comprehensive Plan but that at least looking at it and documenting some recent changes may be a good idea.</w:t>
      </w:r>
      <w:r w:rsidR="00E860E1">
        <w:rPr>
          <w:rFonts w:ascii="Times New Roman" w:hAnsi="Times New Roman" w:cs="Times New Roman"/>
          <w:color w:val="auto"/>
          <w:sz w:val="22"/>
          <w:szCs w:val="22"/>
        </w:rPr>
        <w:t xml:space="preserve"> Chairman Sorenson and Commissioner Ruland agreed with regards to the storage of radioactive waste that something would need to be added to restrict it to only waste generated within North Dakota so that people aren’t transporting waste in from out of state. This will be presented to the Mountrail County Planning &amp; Zoning Board for discussion in December or January. </w:t>
      </w:r>
    </w:p>
    <w:p w14:paraId="60D8C7E0" w14:textId="28897DE6" w:rsidR="00533C6B" w:rsidRPr="00CA25C7" w:rsidRDefault="00533C6B" w:rsidP="00533C6B">
      <w:pPr>
        <w:pStyle w:val="NoSpacing"/>
        <w:spacing w:line="276" w:lineRule="auto"/>
        <w:rPr>
          <w:rFonts w:ascii="Times New Roman" w:hAnsi="Times New Roman" w:cs="Times New Roman"/>
          <w:b/>
          <w:bCs/>
          <w:color w:val="auto"/>
          <w:sz w:val="22"/>
          <w:szCs w:val="22"/>
          <w:u w:val="single"/>
        </w:rPr>
      </w:pPr>
      <w:r w:rsidRPr="00CA25C7">
        <w:rPr>
          <w:rFonts w:ascii="Times New Roman" w:hAnsi="Times New Roman" w:cs="Times New Roman"/>
          <w:b/>
          <w:bCs/>
          <w:color w:val="auto"/>
          <w:sz w:val="22"/>
          <w:szCs w:val="22"/>
          <w:u w:val="single"/>
        </w:rPr>
        <w:t>Public Comments</w:t>
      </w:r>
    </w:p>
    <w:p w14:paraId="7778BBC1" w14:textId="37848AFD" w:rsidR="00533C6B" w:rsidRDefault="001B4CD7" w:rsidP="00533C6B">
      <w:pPr>
        <w:pStyle w:val="NoSpacing"/>
        <w:spacing w:before="0" w:line="276" w:lineRule="auto"/>
        <w:rPr>
          <w:rFonts w:ascii="Times New Roman" w:hAnsi="Times New Roman" w:cs="Times New Roman"/>
          <w:color w:val="auto"/>
          <w:sz w:val="22"/>
          <w:szCs w:val="22"/>
        </w:rPr>
      </w:pPr>
      <w:r w:rsidRPr="00CA25C7">
        <w:rPr>
          <w:rFonts w:ascii="Times New Roman" w:hAnsi="Times New Roman" w:cs="Times New Roman"/>
          <w:color w:val="auto"/>
          <w:sz w:val="22"/>
          <w:szCs w:val="22"/>
        </w:rPr>
        <w:t>Comments and concerns from the public included wondering</w:t>
      </w:r>
      <w:r w:rsidRPr="00CA25C7">
        <w:rPr>
          <w:rFonts w:ascii="Times New Roman" w:hAnsi="Times New Roman" w:cs="Times New Roman"/>
          <w:color w:val="auto"/>
          <w:sz w:val="22"/>
          <w:szCs w:val="22"/>
        </w:rPr>
        <w:t xml:space="preserve"> why Mountrail County was being so restrictive on data centers and focusing so heavily on the power consumption.</w:t>
      </w:r>
      <w:r w:rsidR="00CA25C7" w:rsidRPr="00CA25C7">
        <w:rPr>
          <w:rFonts w:ascii="Times New Roman" w:hAnsi="Times New Roman" w:cs="Times New Roman"/>
          <w:color w:val="auto"/>
          <w:sz w:val="22"/>
          <w:szCs w:val="22"/>
        </w:rPr>
        <w:t xml:space="preserve"> Chairman Sorenson and </w:t>
      </w:r>
      <w:r w:rsidR="00CA25C7" w:rsidRPr="00CA25C7">
        <w:rPr>
          <w:rFonts w:ascii="Times New Roman" w:hAnsi="Times New Roman" w:cs="Times New Roman"/>
          <w:color w:val="auto"/>
          <w:sz w:val="22"/>
          <w:szCs w:val="22"/>
        </w:rPr>
        <w:lastRenderedPageBreak/>
        <w:t xml:space="preserve">Commissioner Ruland explained that Basin Electric Power Cooperative and Mountrail-Williams Electric Cooperative were already passing along increases in electric rates to their consumers and the amount of power required by data centers would cause further increases so limiting their power consumption is necessary. </w:t>
      </w:r>
      <w:r w:rsidR="00880C40">
        <w:rPr>
          <w:rFonts w:ascii="Times New Roman" w:hAnsi="Times New Roman" w:cs="Times New Roman"/>
          <w:color w:val="auto"/>
          <w:sz w:val="22"/>
          <w:szCs w:val="22"/>
        </w:rPr>
        <w:t xml:space="preserve">Concerns were also voiced regarding the storage of radioactive waste and </w:t>
      </w:r>
      <w:r w:rsidR="00E860E1">
        <w:rPr>
          <w:rFonts w:ascii="Times New Roman" w:hAnsi="Times New Roman" w:cs="Times New Roman"/>
          <w:color w:val="auto"/>
          <w:sz w:val="22"/>
          <w:szCs w:val="22"/>
        </w:rPr>
        <w:t xml:space="preserve">members of the public </w:t>
      </w:r>
      <w:r w:rsidR="00880C40">
        <w:rPr>
          <w:rFonts w:ascii="Times New Roman" w:hAnsi="Times New Roman" w:cs="Times New Roman"/>
          <w:color w:val="auto"/>
          <w:sz w:val="22"/>
          <w:szCs w:val="22"/>
        </w:rPr>
        <w:t>agree</w:t>
      </w:r>
      <w:r w:rsidR="00E860E1">
        <w:rPr>
          <w:rFonts w:ascii="Times New Roman" w:hAnsi="Times New Roman" w:cs="Times New Roman"/>
          <w:color w:val="auto"/>
          <w:sz w:val="22"/>
          <w:szCs w:val="22"/>
        </w:rPr>
        <w:t>d</w:t>
      </w:r>
      <w:r w:rsidR="00880C40">
        <w:rPr>
          <w:rFonts w:ascii="Times New Roman" w:hAnsi="Times New Roman" w:cs="Times New Roman"/>
          <w:color w:val="auto"/>
          <w:sz w:val="22"/>
          <w:szCs w:val="22"/>
        </w:rPr>
        <w:t xml:space="preserve"> with Chairman Sorenson and Commissioner Ruland that only waste generated in North Dakota should be stored here and that storage of waste from </w:t>
      </w:r>
      <w:r w:rsidR="00E860E1">
        <w:rPr>
          <w:rFonts w:ascii="Times New Roman" w:hAnsi="Times New Roman" w:cs="Times New Roman"/>
          <w:color w:val="auto"/>
          <w:sz w:val="22"/>
          <w:szCs w:val="22"/>
        </w:rPr>
        <w:t>out of</w:t>
      </w:r>
      <w:r w:rsidR="00880C40">
        <w:rPr>
          <w:rFonts w:ascii="Times New Roman" w:hAnsi="Times New Roman" w:cs="Times New Roman"/>
          <w:color w:val="auto"/>
          <w:sz w:val="22"/>
          <w:szCs w:val="22"/>
        </w:rPr>
        <w:t xml:space="preserve"> state should not be allowed. </w:t>
      </w:r>
    </w:p>
    <w:p w14:paraId="4500842F" w14:textId="77777777" w:rsidR="00E860E1" w:rsidRDefault="00E860E1" w:rsidP="00533C6B">
      <w:pPr>
        <w:pStyle w:val="NoSpacing"/>
        <w:spacing w:line="276" w:lineRule="auto"/>
        <w:rPr>
          <w:rFonts w:ascii="Times New Roman" w:hAnsi="Times New Roman" w:cs="Times New Roman"/>
          <w:color w:val="auto"/>
          <w:sz w:val="22"/>
          <w:szCs w:val="22"/>
        </w:rPr>
      </w:pPr>
    </w:p>
    <w:p w14:paraId="4E2654D2" w14:textId="06033B24" w:rsidR="00570512" w:rsidRPr="00CA25C7" w:rsidRDefault="00533C6B" w:rsidP="00533C6B">
      <w:pPr>
        <w:pStyle w:val="NoSpacing"/>
        <w:spacing w:line="276" w:lineRule="auto"/>
        <w:rPr>
          <w:sz w:val="22"/>
          <w:szCs w:val="22"/>
        </w:rPr>
      </w:pPr>
      <w:r w:rsidRPr="00CA25C7">
        <w:rPr>
          <w:rFonts w:ascii="Times New Roman" w:hAnsi="Times New Roman" w:cs="Times New Roman"/>
          <w:color w:val="auto"/>
          <w:sz w:val="22"/>
          <w:szCs w:val="22"/>
        </w:rPr>
        <w:t xml:space="preserve">Moved by Commissioner Ruland, seconded by Commissioner Bratvold to adjourn the meeting at </w:t>
      </w:r>
      <w:r w:rsidR="00E860E1">
        <w:rPr>
          <w:rFonts w:ascii="Times New Roman" w:hAnsi="Times New Roman" w:cs="Times New Roman"/>
          <w:color w:val="auto"/>
          <w:sz w:val="22"/>
          <w:szCs w:val="22"/>
        </w:rPr>
        <w:t>1</w:t>
      </w:r>
      <w:r w:rsidRPr="00CA25C7">
        <w:rPr>
          <w:rFonts w:ascii="Times New Roman" w:hAnsi="Times New Roman" w:cs="Times New Roman"/>
          <w:color w:val="auto"/>
          <w:sz w:val="22"/>
          <w:szCs w:val="22"/>
        </w:rPr>
        <w:t>:5</w:t>
      </w:r>
      <w:r w:rsidR="00E860E1">
        <w:rPr>
          <w:rFonts w:ascii="Times New Roman" w:hAnsi="Times New Roman" w:cs="Times New Roman"/>
          <w:color w:val="auto"/>
          <w:sz w:val="22"/>
          <w:szCs w:val="22"/>
        </w:rPr>
        <w:t>0</w:t>
      </w:r>
      <w:r w:rsidRPr="00CA25C7">
        <w:rPr>
          <w:rFonts w:ascii="Times New Roman" w:hAnsi="Times New Roman" w:cs="Times New Roman"/>
          <w:color w:val="auto"/>
          <w:sz w:val="22"/>
          <w:szCs w:val="22"/>
        </w:rPr>
        <w:t xml:space="preserve"> p.m. All present voted yes. Motion carried.</w:t>
      </w:r>
    </w:p>
    <w:sectPr w:rsidR="00570512" w:rsidRPr="00CA2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C6B"/>
    <w:rsid w:val="000F1B15"/>
    <w:rsid w:val="001B4CD7"/>
    <w:rsid w:val="00533C6B"/>
    <w:rsid w:val="00570512"/>
    <w:rsid w:val="006F2E2A"/>
    <w:rsid w:val="00733EC5"/>
    <w:rsid w:val="00880C40"/>
    <w:rsid w:val="00B84415"/>
    <w:rsid w:val="00BF1C21"/>
    <w:rsid w:val="00CA25C7"/>
    <w:rsid w:val="00E860E1"/>
    <w:rsid w:val="00ED6A90"/>
    <w:rsid w:val="00FD7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3FE0A"/>
  <w15:chartTrackingRefBased/>
  <w15:docId w15:val="{B5984765-6411-45CC-BD29-5A69F6AE3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C6B"/>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99"/>
    <w:qFormat/>
    <w:rsid w:val="00533C6B"/>
    <w:pPr>
      <w:spacing w:before="100" w:after="100" w:line="240" w:lineRule="auto"/>
      <w:jc w:val="right"/>
    </w:pPr>
    <w:rPr>
      <w:rFonts w:ascii="Century Gothic" w:eastAsia="Arial Unicode MS" w:hAnsi="Century Gothic" w:cs="Arial Unicode MS"/>
      <w:b/>
      <w:bCs/>
      <w:caps/>
      <w:color w:val="000000"/>
      <w:sz w:val="72"/>
      <w:szCs w:val="72"/>
      <w:u w:color="000000"/>
    </w:rPr>
  </w:style>
  <w:style w:type="character" w:customStyle="1" w:styleId="TitleChar">
    <w:name w:val="Title Char"/>
    <w:basedOn w:val="DefaultParagraphFont"/>
    <w:link w:val="Title"/>
    <w:uiPriority w:val="99"/>
    <w:rsid w:val="00533C6B"/>
    <w:rPr>
      <w:rFonts w:ascii="Century Gothic" w:eastAsia="Arial Unicode MS" w:hAnsi="Century Gothic" w:cs="Arial Unicode MS"/>
      <w:b/>
      <w:bCs/>
      <w:caps/>
      <w:color w:val="000000"/>
      <w:sz w:val="72"/>
      <w:szCs w:val="72"/>
      <w:u w:color="000000"/>
    </w:rPr>
  </w:style>
  <w:style w:type="paragraph" w:styleId="NoSpacing">
    <w:name w:val="No Spacing"/>
    <w:uiPriority w:val="99"/>
    <w:qFormat/>
    <w:rsid w:val="00533C6B"/>
    <w:pPr>
      <w:spacing w:before="100" w:after="0" w:line="240" w:lineRule="auto"/>
    </w:pPr>
    <w:rPr>
      <w:rFonts w:ascii="Century Schoolbook" w:eastAsia="Arial Unicode MS" w:hAnsi="Century Schoolbook"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Juma</dc:creator>
  <cp:keywords/>
  <dc:description/>
  <cp:lastModifiedBy>Christine Juma</cp:lastModifiedBy>
  <cp:revision>3</cp:revision>
  <dcterms:created xsi:type="dcterms:W3CDTF">2025-12-03T21:18:00Z</dcterms:created>
  <dcterms:modified xsi:type="dcterms:W3CDTF">2025-12-05T21:18:00Z</dcterms:modified>
</cp:coreProperties>
</file>